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0D7" w:rsidRPr="00B57E51" w:rsidRDefault="005430D7" w:rsidP="005430D7">
      <w:pPr>
        <w:pStyle w:val="NormalWeb"/>
        <w:shd w:val="clear" w:color="auto" w:fill="FFFFFF"/>
        <w:spacing w:before="0" w:beforeAutospacing="0" w:after="0" w:afterAutospacing="0"/>
        <w:rPr>
          <w:rFonts w:asciiTheme="minorHAnsi" w:hAnsiTheme="minorHAnsi" w:cstheme="minorHAnsi"/>
          <w:color w:val="403C3A"/>
          <w:sz w:val="18"/>
          <w:szCs w:val="18"/>
        </w:rPr>
      </w:pPr>
      <w:r w:rsidRPr="00B57E51">
        <w:rPr>
          <w:rFonts w:asciiTheme="minorHAnsi" w:hAnsiTheme="minorHAnsi" w:cstheme="minorHAnsi"/>
          <w:color w:val="403C3A"/>
          <w:sz w:val="18"/>
          <w:szCs w:val="18"/>
          <w:lang w:val="se-NO"/>
        </w:rPr>
        <w:t xml:space="preserve">                                                                           </w:t>
      </w:r>
    </w:p>
    <w:p w:rsidR="005430D7" w:rsidRPr="00B57E51" w:rsidRDefault="005430D7" w:rsidP="005430D7">
      <w:pPr>
        <w:pStyle w:val="NormalWeb"/>
        <w:shd w:val="clear" w:color="auto" w:fill="FFFFFF"/>
        <w:spacing w:before="0" w:beforeAutospacing="0" w:after="0" w:afterAutospacing="0"/>
        <w:rPr>
          <w:rFonts w:asciiTheme="minorHAnsi" w:hAnsiTheme="minorHAnsi" w:cstheme="minorHAnsi"/>
          <w:color w:val="403C3A"/>
          <w:sz w:val="20"/>
          <w:szCs w:val="18"/>
        </w:rPr>
      </w:pPr>
      <w:r w:rsidRPr="00B57E51">
        <w:rPr>
          <w:rFonts w:asciiTheme="minorHAnsi" w:hAnsiTheme="minorHAnsi" w:cstheme="minorHAnsi"/>
          <w:color w:val="403C3A"/>
          <w:sz w:val="20"/>
          <w:szCs w:val="18"/>
          <w:lang w:val="se-NO"/>
        </w:rPr>
        <w:t>“</w:t>
      </w:r>
      <w:proofErr w:type="spellStart"/>
      <w:r w:rsidRPr="00B57E51">
        <w:rPr>
          <w:rFonts w:asciiTheme="minorHAnsi" w:hAnsiTheme="minorHAnsi" w:cstheme="minorHAnsi"/>
          <w:color w:val="403C3A"/>
          <w:sz w:val="20"/>
          <w:szCs w:val="18"/>
        </w:rPr>
        <w:t>Metodalaš</w:t>
      </w:r>
      <w:proofErr w:type="spellEnd"/>
      <w:r w:rsidRPr="00B57E51">
        <w:rPr>
          <w:rFonts w:asciiTheme="minorHAnsi" w:hAnsiTheme="minorHAnsi" w:cstheme="minorHAnsi"/>
          <w:color w:val="403C3A"/>
          <w:sz w:val="20"/>
          <w:szCs w:val="18"/>
        </w:rPr>
        <w:t xml:space="preserve"> </w:t>
      </w:r>
      <w:proofErr w:type="spellStart"/>
      <w:r w:rsidRPr="00B57E51">
        <w:rPr>
          <w:rFonts w:asciiTheme="minorHAnsi" w:hAnsiTheme="minorHAnsi" w:cstheme="minorHAnsi"/>
          <w:color w:val="403C3A"/>
          <w:sz w:val="20"/>
          <w:szCs w:val="18"/>
        </w:rPr>
        <w:t>bagadeapmi</w:t>
      </w:r>
      <w:proofErr w:type="spellEnd"/>
      <w:r w:rsidRPr="00B57E51">
        <w:rPr>
          <w:rFonts w:asciiTheme="minorHAnsi" w:hAnsiTheme="minorHAnsi" w:cstheme="minorHAnsi"/>
          <w:color w:val="403C3A"/>
          <w:sz w:val="20"/>
          <w:szCs w:val="18"/>
        </w:rPr>
        <w:t xml:space="preserve"> </w:t>
      </w:r>
      <w:proofErr w:type="spellStart"/>
      <w:r w:rsidRPr="00B57E51">
        <w:rPr>
          <w:rFonts w:asciiTheme="minorHAnsi" w:hAnsiTheme="minorHAnsi" w:cstheme="minorHAnsi"/>
          <w:color w:val="403C3A"/>
          <w:sz w:val="20"/>
          <w:szCs w:val="18"/>
        </w:rPr>
        <w:t>mánáidgárddiid</w:t>
      </w:r>
      <w:proofErr w:type="spellEnd"/>
      <w:r w:rsidRPr="00B57E51">
        <w:rPr>
          <w:rFonts w:asciiTheme="minorHAnsi" w:hAnsiTheme="minorHAnsi" w:cstheme="minorHAnsi"/>
          <w:color w:val="403C3A"/>
          <w:sz w:val="20"/>
          <w:szCs w:val="18"/>
        </w:rPr>
        <w:t xml:space="preserve"> </w:t>
      </w:r>
      <w:proofErr w:type="spellStart"/>
      <w:r w:rsidRPr="00B57E51">
        <w:rPr>
          <w:rFonts w:asciiTheme="minorHAnsi" w:hAnsiTheme="minorHAnsi" w:cstheme="minorHAnsi"/>
          <w:color w:val="403C3A"/>
          <w:sz w:val="20"/>
          <w:szCs w:val="18"/>
        </w:rPr>
        <w:t>giellaoahpahusas</w:t>
      </w:r>
      <w:proofErr w:type="spellEnd"/>
      <w:r w:rsidRPr="00B57E51">
        <w:rPr>
          <w:rFonts w:asciiTheme="minorHAnsi" w:hAnsiTheme="minorHAnsi" w:cstheme="minorHAnsi"/>
          <w:color w:val="403C3A"/>
          <w:sz w:val="20"/>
          <w:szCs w:val="18"/>
        </w:rPr>
        <w:t xml:space="preserve"> lea </w:t>
      </w:r>
      <w:proofErr w:type="spellStart"/>
      <w:r w:rsidRPr="00B57E51">
        <w:rPr>
          <w:rFonts w:asciiTheme="minorHAnsi" w:hAnsiTheme="minorHAnsi" w:cstheme="minorHAnsi"/>
          <w:color w:val="403C3A"/>
          <w:sz w:val="20"/>
          <w:szCs w:val="18"/>
        </w:rPr>
        <w:t>jurddagirjji</w:t>
      </w:r>
      <w:proofErr w:type="spellEnd"/>
      <w:r w:rsidRPr="00B57E51">
        <w:rPr>
          <w:rFonts w:asciiTheme="minorHAnsi" w:hAnsiTheme="minorHAnsi" w:cstheme="minorHAnsi"/>
          <w:color w:val="403C3A"/>
          <w:sz w:val="20"/>
          <w:szCs w:val="18"/>
        </w:rPr>
        <w:t xml:space="preserve"> </w:t>
      </w:r>
      <w:proofErr w:type="spellStart"/>
      <w:r w:rsidRPr="00B57E51">
        <w:rPr>
          <w:rFonts w:asciiTheme="minorHAnsi" w:hAnsiTheme="minorHAnsi" w:cstheme="minorHAnsi"/>
          <w:color w:val="403C3A"/>
          <w:sz w:val="20"/>
          <w:szCs w:val="18"/>
        </w:rPr>
        <w:t>váldosisdoallu</w:t>
      </w:r>
      <w:proofErr w:type="spellEnd"/>
      <w:r w:rsidRPr="00B57E51">
        <w:rPr>
          <w:rFonts w:asciiTheme="minorHAnsi" w:hAnsiTheme="minorHAnsi" w:cstheme="minorHAnsi"/>
          <w:color w:val="403C3A"/>
          <w:sz w:val="20"/>
          <w:szCs w:val="18"/>
        </w:rPr>
        <w:t>.</w:t>
      </w:r>
    </w:p>
    <w:p w:rsidR="005430D7" w:rsidRPr="00B57E51" w:rsidRDefault="005430D7" w:rsidP="005430D7">
      <w:pPr>
        <w:pStyle w:val="NormalWeb"/>
        <w:shd w:val="clear" w:color="auto" w:fill="FFFFFF"/>
        <w:spacing w:before="0" w:beforeAutospacing="0" w:after="0" w:afterAutospacing="0"/>
        <w:rPr>
          <w:rFonts w:asciiTheme="minorHAnsi" w:hAnsiTheme="minorHAnsi" w:cstheme="minorHAnsi"/>
          <w:color w:val="403C3A"/>
          <w:sz w:val="20"/>
          <w:szCs w:val="18"/>
          <w:lang w:val="se-NO"/>
        </w:rPr>
      </w:pPr>
      <w:r w:rsidRPr="00B57E51">
        <w:rPr>
          <w:rFonts w:asciiTheme="minorHAnsi" w:hAnsiTheme="minorHAnsi" w:cstheme="minorHAnsi"/>
          <w:i/>
          <w:color w:val="403C3A"/>
          <w:sz w:val="20"/>
          <w:szCs w:val="18"/>
        </w:rPr>
        <w:t xml:space="preserve"> </w:t>
      </w:r>
      <w:proofErr w:type="spellStart"/>
      <w:r w:rsidRPr="00B57E51">
        <w:rPr>
          <w:rFonts w:asciiTheme="minorHAnsi" w:hAnsiTheme="minorHAnsi" w:cstheme="minorHAnsi"/>
          <w:i/>
          <w:color w:val="403C3A"/>
          <w:sz w:val="20"/>
          <w:szCs w:val="18"/>
        </w:rPr>
        <w:t>Oasit</w:t>
      </w:r>
      <w:proofErr w:type="spellEnd"/>
      <w:r w:rsidRPr="00B57E51">
        <w:rPr>
          <w:rFonts w:asciiTheme="minorHAnsi" w:hAnsiTheme="minorHAnsi" w:cstheme="minorHAnsi"/>
          <w:i/>
          <w:color w:val="403C3A"/>
          <w:sz w:val="20"/>
          <w:szCs w:val="18"/>
        </w:rPr>
        <w:t xml:space="preserve"> </w:t>
      </w:r>
      <w:proofErr w:type="spellStart"/>
      <w:r w:rsidRPr="00B57E51">
        <w:rPr>
          <w:rFonts w:asciiTheme="minorHAnsi" w:hAnsiTheme="minorHAnsi" w:cstheme="minorHAnsi"/>
          <w:i/>
          <w:color w:val="403C3A"/>
          <w:sz w:val="20"/>
          <w:szCs w:val="18"/>
        </w:rPr>
        <w:t>girjjis</w:t>
      </w:r>
      <w:proofErr w:type="spellEnd"/>
      <w:r w:rsidRPr="00B57E51">
        <w:rPr>
          <w:rFonts w:asciiTheme="minorHAnsi" w:hAnsiTheme="minorHAnsi" w:cstheme="minorHAnsi"/>
          <w:i/>
          <w:color w:val="403C3A"/>
          <w:sz w:val="20"/>
          <w:szCs w:val="18"/>
        </w:rPr>
        <w:t xml:space="preserve"> </w:t>
      </w:r>
      <w:proofErr w:type="spellStart"/>
      <w:r w:rsidRPr="00B57E51">
        <w:rPr>
          <w:rFonts w:asciiTheme="minorHAnsi" w:hAnsiTheme="minorHAnsi" w:cstheme="minorHAnsi"/>
          <w:i/>
          <w:color w:val="403C3A"/>
          <w:sz w:val="20"/>
          <w:szCs w:val="18"/>
        </w:rPr>
        <w:t>heivejit</w:t>
      </w:r>
      <w:proofErr w:type="spellEnd"/>
      <w:r w:rsidRPr="00B57E51">
        <w:rPr>
          <w:rFonts w:asciiTheme="minorHAnsi" w:hAnsiTheme="minorHAnsi" w:cstheme="minorHAnsi"/>
          <w:i/>
          <w:color w:val="403C3A"/>
          <w:sz w:val="20"/>
          <w:szCs w:val="18"/>
        </w:rPr>
        <w:t xml:space="preserve"> </w:t>
      </w:r>
      <w:proofErr w:type="spellStart"/>
      <w:proofErr w:type="gramStart"/>
      <w:r w:rsidRPr="00B57E51">
        <w:rPr>
          <w:rFonts w:asciiTheme="minorHAnsi" w:hAnsiTheme="minorHAnsi" w:cstheme="minorHAnsi"/>
          <w:i/>
          <w:color w:val="403C3A"/>
          <w:sz w:val="20"/>
          <w:szCs w:val="18"/>
        </w:rPr>
        <w:t>maiddái</w:t>
      </w:r>
      <w:proofErr w:type="spellEnd"/>
      <w:r w:rsidRPr="00B57E51">
        <w:rPr>
          <w:rFonts w:asciiTheme="minorHAnsi" w:hAnsiTheme="minorHAnsi" w:cstheme="minorHAnsi"/>
          <w:i/>
          <w:color w:val="403C3A"/>
          <w:sz w:val="20"/>
          <w:szCs w:val="18"/>
        </w:rPr>
        <w:t xml:space="preserve">  </w:t>
      </w:r>
      <w:proofErr w:type="spellStart"/>
      <w:r w:rsidRPr="00B57E51">
        <w:rPr>
          <w:rFonts w:asciiTheme="minorHAnsi" w:hAnsiTheme="minorHAnsi" w:cstheme="minorHAnsi"/>
          <w:i/>
          <w:color w:val="403C3A"/>
          <w:sz w:val="20"/>
          <w:szCs w:val="18"/>
        </w:rPr>
        <w:t>vuođđoskuvlla</w:t>
      </w:r>
      <w:proofErr w:type="spellEnd"/>
      <w:proofErr w:type="gramEnd"/>
      <w:r w:rsidRPr="00B57E51">
        <w:rPr>
          <w:rFonts w:asciiTheme="minorHAnsi" w:hAnsiTheme="minorHAnsi" w:cstheme="minorHAnsi"/>
          <w:i/>
          <w:color w:val="403C3A"/>
          <w:sz w:val="20"/>
          <w:szCs w:val="18"/>
        </w:rPr>
        <w:t xml:space="preserve"> </w:t>
      </w:r>
      <w:proofErr w:type="spellStart"/>
      <w:r w:rsidRPr="00B57E51">
        <w:rPr>
          <w:rFonts w:asciiTheme="minorHAnsi" w:hAnsiTheme="minorHAnsi" w:cstheme="minorHAnsi"/>
          <w:i/>
          <w:color w:val="403C3A"/>
          <w:sz w:val="20"/>
          <w:szCs w:val="18"/>
        </w:rPr>
        <w:t>smávvaskuvladássái</w:t>
      </w:r>
      <w:proofErr w:type="spellEnd"/>
      <w:r w:rsidRPr="00B57E51">
        <w:rPr>
          <w:rFonts w:asciiTheme="minorHAnsi" w:hAnsiTheme="minorHAnsi" w:cstheme="minorHAnsi"/>
          <w:color w:val="403C3A"/>
          <w:sz w:val="20"/>
          <w:szCs w:val="18"/>
        </w:rPr>
        <w:t>.</w:t>
      </w:r>
      <w:r w:rsidRPr="00B57E51">
        <w:rPr>
          <w:rFonts w:asciiTheme="minorHAnsi" w:hAnsiTheme="minorHAnsi" w:cstheme="minorHAnsi"/>
          <w:color w:val="403C3A"/>
          <w:sz w:val="20"/>
          <w:szCs w:val="18"/>
          <w:lang w:val="se-NO"/>
        </w:rPr>
        <w:t>”</w:t>
      </w:r>
      <w:r w:rsidR="000801CF" w:rsidRPr="00B57E51">
        <w:rPr>
          <w:rFonts w:asciiTheme="minorHAnsi" w:hAnsiTheme="minorHAnsi" w:cstheme="minorHAnsi"/>
          <w:color w:val="403C3A"/>
          <w:sz w:val="20"/>
          <w:szCs w:val="18"/>
          <w:lang w:val="se-NO"/>
        </w:rPr>
        <w:t xml:space="preserve"> (Davvi girji)</w:t>
      </w:r>
    </w:p>
    <w:p w:rsidR="005430D7" w:rsidRPr="00B57E51" w:rsidRDefault="005430D7">
      <w:pPr>
        <w:rPr>
          <w:rFonts w:cstheme="minorHAnsi"/>
          <w:sz w:val="2"/>
          <w:lang w:val="se-NO"/>
        </w:rPr>
      </w:pPr>
    </w:p>
    <w:p w:rsidR="005A2187" w:rsidRPr="00B57E51" w:rsidRDefault="005430D7">
      <w:pPr>
        <w:rPr>
          <w:rFonts w:cstheme="minorHAnsi"/>
          <w:sz w:val="20"/>
          <w:lang w:val="se-NO"/>
        </w:rPr>
      </w:pPr>
      <w:r w:rsidRPr="00B57E51">
        <w:rPr>
          <w:rFonts w:cstheme="minorHAnsi"/>
          <w:sz w:val="20"/>
          <w:lang w:val="se-NO"/>
        </w:rPr>
        <w:t>“</w:t>
      </w:r>
      <w:r w:rsidR="00BB1796" w:rsidRPr="00B57E51">
        <w:rPr>
          <w:rFonts w:cstheme="minorHAnsi"/>
          <w:sz w:val="20"/>
          <w:lang w:val="se-NO"/>
        </w:rPr>
        <w:t xml:space="preserve">Dás ovdanbuktit konkrehta jurdagiid ja rávvagiid maid mánáidgárdebargit sáhttet váldit geavahussii heivvolaš dilálašvuođain. Jurdagat </w:t>
      </w:r>
      <w:proofErr w:type="gramStart"/>
      <w:r w:rsidR="00BB1796" w:rsidRPr="00B57E51">
        <w:rPr>
          <w:rFonts w:cstheme="minorHAnsi"/>
          <w:sz w:val="20"/>
          <w:lang w:val="se-NO"/>
        </w:rPr>
        <w:t>ja</w:t>
      </w:r>
      <w:proofErr w:type="gramEnd"/>
      <w:r w:rsidR="00BB1796" w:rsidRPr="00B57E51">
        <w:rPr>
          <w:rFonts w:cstheme="minorHAnsi"/>
          <w:sz w:val="20"/>
          <w:lang w:val="se-NO"/>
        </w:rPr>
        <w:t xml:space="preserve"> rávvagat vulget ollu jođiheaddjiid, referánsajoavkku miellahtuid ja mánáidgárdebargiid vásáhusain</w:t>
      </w:r>
      <w:r w:rsidRPr="00B57E51">
        <w:rPr>
          <w:rFonts w:cstheme="minorHAnsi"/>
          <w:sz w:val="20"/>
          <w:lang w:val="se-NO"/>
        </w:rPr>
        <w:t xml:space="preserve"> geaiguin mis lea leamaš oktavuohta.”</w:t>
      </w:r>
    </w:p>
    <w:tbl>
      <w:tblPr>
        <w:tblStyle w:val="Tabellrutenett"/>
        <w:tblW w:w="9209" w:type="dxa"/>
        <w:tblLayout w:type="fixed"/>
        <w:tblLook w:val="04A0" w:firstRow="1" w:lastRow="0" w:firstColumn="1" w:lastColumn="0" w:noHBand="0" w:noVBand="1"/>
      </w:tblPr>
      <w:tblGrid>
        <w:gridCol w:w="562"/>
        <w:gridCol w:w="8264"/>
        <w:gridCol w:w="383"/>
      </w:tblGrid>
      <w:tr w:rsidR="00152676" w:rsidRPr="00B57E51" w:rsidTr="00152676">
        <w:tc>
          <w:tcPr>
            <w:tcW w:w="562" w:type="dxa"/>
          </w:tcPr>
          <w:p w:rsidR="00152676" w:rsidRPr="00B57E51" w:rsidRDefault="00152676" w:rsidP="009D5797">
            <w:pPr>
              <w:jc w:val="center"/>
              <w:rPr>
                <w:rFonts w:cstheme="minorHAnsi"/>
                <w:lang w:val="se-NO"/>
              </w:rPr>
            </w:pPr>
            <w:r w:rsidRPr="00B57E51">
              <w:rPr>
                <w:rFonts w:cstheme="minorHAnsi"/>
                <w:lang w:val="se-NO"/>
              </w:rPr>
              <w:t>1</w:t>
            </w:r>
          </w:p>
          <w:p w:rsidR="00152676" w:rsidRPr="00B57E51" w:rsidRDefault="00152676" w:rsidP="009D5797">
            <w:pPr>
              <w:jc w:val="center"/>
              <w:rPr>
                <w:rFonts w:cstheme="minorHAnsi"/>
                <w:lang w:val="se-NO"/>
              </w:rPr>
            </w:pPr>
          </w:p>
        </w:tc>
        <w:tc>
          <w:tcPr>
            <w:tcW w:w="8264" w:type="dxa"/>
          </w:tcPr>
          <w:p w:rsidR="00152676" w:rsidRPr="00B57E51" w:rsidRDefault="00152676" w:rsidP="009D5797">
            <w:pPr>
              <w:rPr>
                <w:rFonts w:cstheme="minorHAnsi"/>
                <w:lang w:val="se-NO"/>
              </w:rPr>
            </w:pPr>
            <w:r w:rsidRPr="00B57E51">
              <w:rPr>
                <w:rFonts w:cstheme="minorHAnsi"/>
                <w:lang w:val="se-NO"/>
              </w:rPr>
              <w:t>Gozit ahte mánát ohppet guovddáš dearvvahansániid ja dajaldagaid sámegillii nu árrat go vejolaš.</w:t>
            </w:r>
          </w:p>
        </w:tc>
        <w:tc>
          <w:tcPr>
            <w:tcW w:w="383" w:type="dxa"/>
          </w:tcPr>
          <w:p w:rsidR="00152676" w:rsidRPr="00B57E51" w:rsidRDefault="00152676">
            <w:pPr>
              <w:rPr>
                <w:rFonts w:cstheme="minorHAnsi"/>
                <w:lang w:val="se-NO"/>
              </w:rPr>
            </w:pPr>
          </w:p>
          <w:p w:rsidR="00152676" w:rsidRPr="00B57E51" w:rsidRDefault="00152676" w:rsidP="00152676">
            <w:pPr>
              <w:rPr>
                <w:rFonts w:cstheme="minorHAnsi"/>
                <w:lang w:val="se-NO"/>
              </w:rPr>
            </w:pPr>
          </w:p>
        </w:tc>
      </w:tr>
      <w:tr w:rsidR="00152676" w:rsidRPr="00B57E51" w:rsidTr="00152676">
        <w:tc>
          <w:tcPr>
            <w:tcW w:w="562" w:type="dxa"/>
          </w:tcPr>
          <w:p w:rsidR="00152676" w:rsidRPr="00B57E51" w:rsidRDefault="00152676" w:rsidP="009D5797">
            <w:pPr>
              <w:jc w:val="center"/>
              <w:rPr>
                <w:rFonts w:cstheme="minorHAnsi"/>
                <w:lang w:val="se-NO"/>
              </w:rPr>
            </w:pPr>
            <w:r w:rsidRPr="00B57E51">
              <w:rPr>
                <w:rFonts w:cstheme="minorHAnsi"/>
                <w:lang w:val="se-NO"/>
              </w:rPr>
              <w:t>2</w:t>
            </w:r>
          </w:p>
        </w:tc>
        <w:tc>
          <w:tcPr>
            <w:tcW w:w="8264" w:type="dxa"/>
          </w:tcPr>
          <w:p w:rsidR="00152676" w:rsidRPr="00B57E51" w:rsidRDefault="00152676" w:rsidP="009D5797">
            <w:pPr>
              <w:rPr>
                <w:rFonts w:cstheme="minorHAnsi"/>
                <w:lang w:val="se-NO"/>
              </w:rPr>
            </w:pPr>
            <w:r w:rsidRPr="00B57E51">
              <w:rPr>
                <w:rFonts w:cstheme="minorHAnsi"/>
                <w:lang w:val="se-NO"/>
              </w:rPr>
              <w:t>Geavat sárgumiid ja govaid oainnusin ráhkadit iešguđet sániid ja dajaldagaid mearkkašumi</w:t>
            </w:r>
            <w:r w:rsidR="00BB1796" w:rsidRPr="00B57E51">
              <w:rPr>
                <w:rFonts w:cstheme="minorHAnsi"/>
                <w:lang w:val="se-NO"/>
              </w:rPr>
              <w:t>.</w:t>
            </w:r>
          </w:p>
        </w:tc>
        <w:tc>
          <w:tcPr>
            <w:tcW w:w="383" w:type="dxa"/>
          </w:tcPr>
          <w:p w:rsidR="00152676" w:rsidRPr="00B57E51" w:rsidRDefault="00152676" w:rsidP="00152676">
            <w:pPr>
              <w:rPr>
                <w:rFonts w:cstheme="minorHAnsi"/>
                <w:lang w:val="se-NO"/>
              </w:rPr>
            </w:pPr>
          </w:p>
        </w:tc>
      </w:tr>
      <w:tr w:rsidR="00152676" w:rsidRPr="00B57E51" w:rsidTr="00152676">
        <w:tc>
          <w:tcPr>
            <w:tcW w:w="562" w:type="dxa"/>
          </w:tcPr>
          <w:p w:rsidR="00152676" w:rsidRPr="00B57E51" w:rsidRDefault="00152676" w:rsidP="009D5797">
            <w:pPr>
              <w:jc w:val="center"/>
              <w:rPr>
                <w:rFonts w:cstheme="minorHAnsi"/>
                <w:lang w:val="se-NO"/>
              </w:rPr>
            </w:pPr>
            <w:r w:rsidRPr="00B57E51">
              <w:rPr>
                <w:rFonts w:cstheme="minorHAnsi"/>
                <w:lang w:val="se-NO"/>
              </w:rPr>
              <w:t>3</w:t>
            </w:r>
          </w:p>
        </w:tc>
        <w:tc>
          <w:tcPr>
            <w:tcW w:w="8264" w:type="dxa"/>
          </w:tcPr>
          <w:p w:rsidR="00152676" w:rsidRPr="00B57E51" w:rsidRDefault="00152676" w:rsidP="00152676">
            <w:pPr>
              <w:rPr>
                <w:rFonts w:cstheme="minorHAnsi"/>
                <w:lang w:val="se-NO"/>
              </w:rPr>
            </w:pPr>
            <w:r w:rsidRPr="00B57E51">
              <w:rPr>
                <w:rFonts w:cstheme="minorHAnsi"/>
                <w:lang w:val="se-NO"/>
              </w:rPr>
              <w:t>Mánáid oadjebasvuođadovdu lea mávssolaš.</w:t>
            </w:r>
          </w:p>
          <w:p w:rsidR="00152676" w:rsidRPr="00B57E51" w:rsidRDefault="00152676" w:rsidP="00152676">
            <w:pPr>
              <w:rPr>
                <w:rFonts w:cstheme="minorHAnsi"/>
                <w:lang w:val="se-NO"/>
              </w:rPr>
            </w:pPr>
            <w:r w:rsidRPr="00B57E51">
              <w:rPr>
                <w:rFonts w:cstheme="minorHAnsi"/>
                <w:lang w:val="se-NO"/>
              </w:rPr>
              <w:t>Oadjebasvuođadovdu dahká ahte sii rahpet  iež</w:t>
            </w:r>
            <w:r w:rsidR="00800789" w:rsidRPr="00B57E51">
              <w:rPr>
                <w:rFonts w:cstheme="minorHAnsi"/>
                <w:lang w:val="se-NO"/>
              </w:rPr>
              <w:t>aset dovddola(affektiivva)</w:t>
            </w:r>
            <w:r w:rsidRPr="00B57E51">
              <w:rPr>
                <w:rFonts w:cstheme="minorHAnsi"/>
                <w:lang w:val="se-NO"/>
              </w:rPr>
              <w:t xml:space="preserve"> filtara</w:t>
            </w:r>
          </w:p>
          <w:p w:rsidR="00152676" w:rsidRPr="00B57E51" w:rsidRDefault="00152676" w:rsidP="00152676">
            <w:pPr>
              <w:rPr>
                <w:rFonts w:cstheme="minorHAnsi"/>
                <w:lang w:val="se-NO"/>
              </w:rPr>
            </w:pPr>
            <w:r w:rsidRPr="00B57E51">
              <w:rPr>
                <w:rFonts w:cstheme="minorHAnsi"/>
                <w:lang w:val="se-NO"/>
              </w:rPr>
              <w:t>De sáhttet servvoštallat earáiguin ja álkibut oahppat giela.</w:t>
            </w:r>
          </w:p>
        </w:tc>
        <w:tc>
          <w:tcPr>
            <w:tcW w:w="383" w:type="dxa"/>
          </w:tcPr>
          <w:p w:rsidR="00152676" w:rsidRPr="00B57E51" w:rsidRDefault="00152676">
            <w:pPr>
              <w:rPr>
                <w:rFonts w:cstheme="minorHAnsi"/>
                <w:lang w:val="se-NO"/>
              </w:rPr>
            </w:pPr>
          </w:p>
          <w:p w:rsidR="00152676" w:rsidRPr="00B57E51" w:rsidRDefault="00152676" w:rsidP="009D5797">
            <w:pPr>
              <w:rPr>
                <w:rFonts w:cstheme="minorHAnsi"/>
                <w:lang w:val="se-NO"/>
              </w:rPr>
            </w:pPr>
          </w:p>
        </w:tc>
      </w:tr>
      <w:tr w:rsidR="00152676" w:rsidRPr="00B57E51" w:rsidTr="00152676">
        <w:tc>
          <w:tcPr>
            <w:tcW w:w="562" w:type="dxa"/>
          </w:tcPr>
          <w:p w:rsidR="00152676" w:rsidRPr="00B57E51" w:rsidRDefault="00152676" w:rsidP="009D5797">
            <w:pPr>
              <w:jc w:val="center"/>
              <w:rPr>
                <w:rFonts w:cstheme="minorHAnsi"/>
                <w:lang w:val="se-NO"/>
              </w:rPr>
            </w:pPr>
            <w:r w:rsidRPr="00B57E51">
              <w:rPr>
                <w:rFonts w:cstheme="minorHAnsi"/>
                <w:lang w:val="se-NO"/>
              </w:rPr>
              <w:t>4</w:t>
            </w:r>
          </w:p>
        </w:tc>
        <w:tc>
          <w:tcPr>
            <w:tcW w:w="8264" w:type="dxa"/>
          </w:tcPr>
          <w:p w:rsidR="00152676" w:rsidRPr="00B57E51" w:rsidRDefault="00152676" w:rsidP="009D5797">
            <w:pPr>
              <w:rPr>
                <w:rFonts w:cstheme="minorHAnsi"/>
                <w:lang w:val="se-NO"/>
              </w:rPr>
            </w:pPr>
            <w:r w:rsidRPr="00B57E51">
              <w:rPr>
                <w:rFonts w:cstheme="minorHAnsi"/>
                <w:lang w:val="se-NO"/>
              </w:rPr>
              <w:t xml:space="preserve">Ustitvuohta, </w:t>
            </w:r>
            <w:proofErr w:type="gramStart"/>
            <w:r w:rsidRPr="00B57E51">
              <w:rPr>
                <w:rFonts w:cstheme="minorHAnsi"/>
                <w:lang w:val="se-NO"/>
              </w:rPr>
              <w:t>mieldefuollan</w:t>
            </w:r>
            <w:r w:rsidR="00800789" w:rsidRPr="00B57E51">
              <w:rPr>
                <w:rFonts w:cstheme="minorHAnsi"/>
                <w:lang w:val="se-NO"/>
              </w:rPr>
              <w:t>(</w:t>
            </w:r>
            <w:proofErr w:type="gramEnd"/>
            <w:r w:rsidR="00800789" w:rsidRPr="00B57E51">
              <w:rPr>
                <w:rFonts w:cstheme="minorHAnsi"/>
                <w:lang w:val="se-NO"/>
              </w:rPr>
              <w:t>searvadahttin)</w:t>
            </w:r>
            <w:r w:rsidRPr="00B57E51">
              <w:rPr>
                <w:rFonts w:cstheme="minorHAnsi"/>
                <w:lang w:val="se-NO"/>
              </w:rPr>
              <w:t>, ovttasbargu, joavkostoahkan, bárra-stoahkan leat dárbbalaš doaibmabijut nannet máná oadjebasvuođadovddu.</w:t>
            </w:r>
          </w:p>
        </w:tc>
        <w:tc>
          <w:tcPr>
            <w:tcW w:w="383" w:type="dxa"/>
          </w:tcPr>
          <w:p w:rsidR="00152676" w:rsidRPr="00B57E51" w:rsidRDefault="00152676">
            <w:pPr>
              <w:rPr>
                <w:rFonts w:cstheme="minorHAnsi"/>
                <w:lang w:val="se-NO"/>
              </w:rPr>
            </w:pPr>
          </w:p>
          <w:p w:rsidR="00152676" w:rsidRPr="00B57E51" w:rsidRDefault="00152676" w:rsidP="00152676">
            <w:pPr>
              <w:rPr>
                <w:rFonts w:cstheme="minorHAnsi"/>
                <w:lang w:val="se-NO"/>
              </w:rPr>
            </w:pPr>
          </w:p>
        </w:tc>
      </w:tr>
      <w:tr w:rsidR="00152676" w:rsidRPr="00B57E51" w:rsidTr="00152676">
        <w:tc>
          <w:tcPr>
            <w:tcW w:w="562" w:type="dxa"/>
          </w:tcPr>
          <w:p w:rsidR="00152676" w:rsidRPr="00B57E51" w:rsidRDefault="00152676" w:rsidP="009D5797">
            <w:pPr>
              <w:jc w:val="center"/>
              <w:rPr>
                <w:rFonts w:cstheme="minorHAnsi"/>
                <w:lang w:val="se-NO"/>
              </w:rPr>
            </w:pPr>
            <w:r w:rsidRPr="00B57E51">
              <w:rPr>
                <w:rFonts w:cstheme="minorHAnsi"/>
                <w:lang w:val="se-NO"/>
              </w:rPr>
              <w:t>5</w:t>
            </w:r>
          </w:p>
        </w:tc>
        <w:tc>
          <w:tcPr>
            <w:tcW w:w="8264" w:type="dxa"/>
          </w:tcPr>
          <w:p w:rsidR="00152676" w:rsidRPr="00B57E51" w:rsidRDefault="00152676" w:rsidP="009D5797">
            <w:pPr>
              <w:rPr>
                <w:rFonts w:cstheme="minorHAnsi"/>
                <w:lang w:val="se-NO"/>
              </w:rPr>
            </w:pPr>
            <w:r w:rsidRPr="00B57E51">
              <w:rPr>
                <w:rFonts w:cstheme="minorHAnsi"/>
                <w:lang w:val="se-NO"/>
              </w:rPr>
              <w:t xml:space="preserve">Lea vuogas gohčodit ovttaskas máná dákkáriin </w:t>
            </w:r>
          </w:p>
          <w:p w:rsidR="00152676" w:rsidRPr="00B57E51" w:rsidRDefault="00152676" w:rsidP="009D5797">
            <w:pPr>
              <w:pStyle w:val="Listeavsnitt"/>
              <w:numPr>
                <w:ilvl w:val="0"/>
                <w:numId w:val="1"/>
              </w:numPr>
              <w:rPr>
                <w:rFonts w:cstheme="minorHAnsi"/>
                <w:lang w:val="se-NO"/>
              </w:rPr>
            </w:pPr>
            <w:r w:rsidRPr="00B57E51">
              <w:rPr>
                <w:rFonts w:cstheme="minorHAnsi"/>
                <w:lang w:val="se-NO"/>
              </w:rPr>
              <w:t xml:space="preserve">gii “máhttá sámegiela”  </w:t>
            </w:r>
          </w:p>
          <w:p w:rsidR="00152676" w:rsidRPr="00B57E51" w:rsidRDefault="00152676" w:rsidP="009D5797">
            <w:pPr>
              <w:pStyle w:val="Listeavsnitt"/>
              <w:numPr>
                <w:ilvl w:val="0"/>
                <w:numId w:val="1"/>
              </w:numPr>
              <w:rPr>
                <w:rFonts w:cstheme="minorHAnsi"/>
                <w:lang w:val="se-NO"/>
              </w:rPr>
            </w:pPr>
            <w:r w:rsidRPr="00B57E51">
              <w:rPr>
                <w:rFonts w:cstheme="minorHAnsi"/>
                <w:lang w:val="se-NO"/>
              </w:rPr>
              <w:t xml:space="preserve">dahje lea“guovttegielat” </w:t>
            </w:r>
          </w:p>
          <w:p w:rsidR="00152676" w:rsidRPr="00B57E51" w:rsidRDefault="00152676" w:rsidP="009D5797">
            <w:pPr>
              <w:pStyle w:val="Listeavsnitt"/>
              <w:numPr>
                <w:ilvl w:val="0"/>
                <w:numId w:val="1"/>
              </w:numPr>
              <w:rPr>
                <w:rFonts w:cstheme="minorHAnsi"/>
                <w:lang w:val="se-NO"/>
              </w:rPr>
            </w:pPr>
            <w:proofErr w:type="gramStart"/>
            <w:r w:rsidRPr="00B57E51">
              <w:rPr>
                <w:rFonts w:cstheme="minorHAnsi"/>
                <w:lang w:val="se-NO"/>
              </w:rPr>
              <w:t>dahje</w:t>
            </w:r>
            <w:proofErr w:type="gramEnd"/>
            <w:r w:rsidRPr="00B57E51">
              <w:rPr>
                <w:rFonts w:cstheme="minorHAnsi"/>
                <w:lang w:val="se-NO"/>
              </w:rPr>
              <w:t xml:space="preserve"> gii máhtá dárogiela ja lea oah</w:t>
            </w:r>
            <w:r w:rsidR="00BB1796" w:rsidRPr="00B57E51">
              <w:rPr>
                <w:rFonts w:cstheme="minorHAnsi"/>
                <w:lang w:val="se-NO"/>
              </w:rPr>
              <w:t>pahallagoahtá</w:t>
            </w:r>
            <w:r w:rsidRPr="00B57E51">
              <w:rPr>
                <w:rFonts w:cstheme="minorHAnsi"/>
                <w:lang w:val="se-NO"/>
              </w:rPr>
              <w:t>n sámegiela.</w:t>
            </w:r>
          </w:p>
        </w:tc>
        <w:tc>
          <w:tcPr>
            <w:tcW w:w="383" w:type="dxa"/>
          </w:tcPr>
          <w:p w:rsidR="00152676" w:rsidRPr="00B57E51" w:rsidRDefault="00152676">
            <w:pPr>
              <w:rPr>
                <w:rFonts w:cstheme="minorHAnsi"/>
                <w:lang w:val="se-NO"/>
              </w:rPr>
            </w:pPr>
          </w:p>
          <w:p w:rsidR="00152676" w:rsidRPr="00B57E51" w:rsidRDefault="00152676" w:rsidP="00152676">
            <w:pPr>
              <w:pStyle w:val="Listeavsnitt"/>
              <w:ind w:left="360"/>
              <w:rPr>
                <w:rFonts w:cstheme="minorHAnsi"/>
                <w:lang w:val="se-NO"/>
              </w:rPr>
            </w:pPr>
          </w:p>
        </w:tc>
      </w:tr>
      <w:tr w:rsidR="00152676" w:rsidRPr="00B57E51" w:rsidTr="00152676">
        <w:tc>
          <w:tcPr>
            <w:tcW w:w="562" w:type="dxa"/>
          </w:tcPr>
          <w:p w:rsidR="00152676" w:rsidRPr="00B57E51" w:rsidRDefault="00152676" w:rsidP="009D5797">
            <w:pPr>
              <w:jc w:val="center"/>
              <w:rPr>
                <w:rFonts w:cstheme="minorHAnsi"/>
                <w:lang w:val="se-NO"/>
              </w:rPr>
            </w:pPr>
            <w:r w:rsidRPr="00B57E51">
              <w:rPr>
                <w:rFonts w:cstheme="minorHAnsi"/>
                <w:lang w:val="se-NO"/>
              </w:rPr>
              <w:t>6</w:t>
            </w:r>
          </w:p>
        </w:tc>
        <w:tc>
          <w:tcPr>
            <w:tcW w:w="8264" w:type="dxa"/>
          </w:tcPr>
          <w:p w:rsidR="00152676" w:rsidRPr="00B57E51" w:rsidRDefault="00152676" w:rsidP="009D5797">
            <w:pPr>
              <w:rPr>
                <w:rFonts w:cstheme="minorHAnsi"/>
                <w:lang w:val="se-NO"/>
              </w:rPr>
            </w:pPr>
            <w:r w:rsidRPr="00B57E51">
              <w:rPr>
                <w:rFonts w:cstheme="minorHAnsi"/>
                <w:lang w:val="se-NO"/>
              </w:rPr>
              <w:t>Vástit sámegillii go mánát jerret sámegillii.</w:t>
            </w:r>
          </w:p>
        </w:tc>
        <w:tc>
          <w:tcPr>
            <w:tcW w:w="383" w:type="dxa"/>
          </w:tcPr>
          <w:p w:rsidR="00152676" w:rsidRPr="00B57E51" w:rsidRDefault="00152676" w:rsidP="00152676">
            <w:pPr>
              <w:rPr>
                <w:rFonts w:cstheme="minorHAnsi"/>
                <w:lang w:val="se-NO"/>
              </w:rPr>
            </w:pPr>
          </w:p>
        </w:tc>
      </w:tr>
      <w:tr w:rsidR="00152676" w:rsidRPr="00B57E51" w:rsidTr="00152676">
        <w:trPr>
          <w:trHeight w:val="276"/>
        </w:trPr>
        <w:tc>
          <w:tcPr>
            <w:tcW w:w="562" w:type="dxa"/>
          </w:tcPr>
          <w:p w:rsidR="00152676" w:rsidRPr="00B57E51" w:rsidRDefault="00152676" w:rsidP="009D5797">
            <w:pPr>
              <w:jc w:val="center"/>
              <w:rPr>
                <w:rFonts w:cstheme="minorHAnsi"/>
                <w:lang w:val="se-NO"/>
              </w:rPr>
            </w:pPr>
            <w:r w:rsidRPr="00B57E51">
              <w:rPr>
                <w:rFonts w:cstheme="minorHAnsi"/>
                <w:lang w:val="se-NO"/>
              </w:rPr>
              <w:t>7</w:t>
            </w:r>
          </w:p>
        </w:tc>
        <w:tc>
          <w:tcPr>
            <w:tcW w:w="8264" w:type="dxa"/>
          </w:tcPr>
          <w:p w:rsidR="00152676" w:rsidRPr="00B57E51" w:rsidRDefault="00152676" w:rsidP="009D5797">
            <w:pPr>
              <w:rPr>
                <w:rFonts w:cstheme="minorHAnsi"/>
                <w:lang w:val="se-NO"/>
              </w:rPr>
            </w:pPr>
            <w:r w:rsidRPr="00B57E51">
              <w:rPr>
                <w:rFonts w:cstheme="minorHAnsi"/>
                <w:lang w:val="se-NO"/>
              </w:rPr>
              <w:t>Vástit guovtte “gillii” go mánát jerret dárogillii.</w:t>
            </w:r>
          </w:p>
        </w:tc>
        <w:tc>
          <w:tcPr>
            <w:tcW w:w="383" w:type="dxa"/>
          </w:tcPr>
          <w:p w:rsidR="00152676" w:rsidRPr="00B57E51" w:rsidRDefault="00152676" w:rsidP="00152676">
            <w:pPr>
              <w:rPr>
                <w:rFonts w:cstheme="minorHAnsi"/>
                <w:lang w:val="se-NO"/>
              </w:rPr>
            </w:pPr>
          </w:p>
        </w:tc>
      </w:tr>
      <w:tr w:rsidR="00152676" w:rsidRPr="00B57E51" w:rsidTr="00152676">
        <w:trPr>
          <w:trHeight w:val="276"/>
        </w:trPr>
        <w:tc>
          <w:tcPr>
            <w:tcW w:w="562" w:type="dxa"/>
          </w:tcPr>
          <w:p w:rsidR="00152676" w:rsidRPr="00B57E51" w:rsidRDefault="00152676" w:rsidP="009D5797">
            <w:pPr>
              <w:jc w:val="center"/>
              <w:rPr>
                <w:rFonts w:cstheme="minorHAnsi"/>
                <w:lang w:val="se-NO"/>
              </w:rPr>
            </w:pPr>
            <w:r w:rsidRPr="00B57E51">
              <w:rPr>
                <w:rFonts w:cstheme="minorHAnsi"/>
                <w:lang w:val="se-NO"/>
              </w:rPr>
              <w:t>8</w:t>
            </w:r>
          </w:p>
        </w:tc>
        <w:tc>
          <w:tcPr>
            <w:tcW w:w="8264" w:type="dxa"/>
          </w:tcPr>
          <w:p w:rsidR="00152676" w:rsidRPr="00B57E51" w:rsidRDefault="00152676" w:rsidP="009D5797">
            <w:pPr>
              <w:rPr>
                <w:rFonts w:cstheme="minorHAnsi"/>
                <w:lang w:val="se-NO"/>
              </w:rPr>
            </w:pPr>
            <w:r w:rsidRPr="00B57E51">
              <w:rPr>
                <w:rFonts w:cstheme="minorHAnsi"/>
                <w:lang w:val="se-NO"/>
              </w:rPr>
              <w:t>Go mánát jerret dárogillii, vástit álggos sámegillii ja dasto dárogillii jus mánnná ádde veahá sámegiela.</w:t>
            </w:r>
          </w:p>
        </w:tc>
        <w:tc>
          <w:tcPr>
            <w:tcW w:w="383" w:type="dxa"/>
          </w:tcPr>
          <w:p w:rsidR="00152676" w:rsidRPr="00B57E51" w:rsidRDefault="00152676">
            <w:pPr>
              <w:rPr>
                <w:rFonts w:cstheme="minorHAnsi"/>
                <w:lang w:val="se-NO"/>
              </w:rPr>
            </w:pPr>
          </w:p>
          <w:p w:rsidR="00152676" w:rsidRPr="00B57E51" w:rsidRDefault="00152676" w:rsidP="00152676">
            <w:pPr>
              <w:rPr>
                <w:rFonts w:cstheme="minorHAnsi"/>
                <w:lang w:val="se-NO"/>
              </w:rPr>
            </w:pPr>
          </w:p>
        </w:tc>
      </w:tr>
      <w:tr w:rsidR="00152676" w:rsidRPr="00B57E51" w:rsidTr="00152676">
        <w:trPr>
          <w:trHeight w:val="276"/>
        </w:trPr>
        <w:tc>
          <w:tcPr>
            <w:tcW w:w="562" w:type="dxa"/>
          </w:tcPr>
          <w:p w:rsidR="00152676" w:rsidRPr="00B57E51" w:rsidRDefault="00152676" w:rsidP="009D5797">
            <w:pPr>
              <w:jc w:val="center"/>
              <w:rPr>
                <w:rFonts w:cstheme="minorHAnsi"/>
                <w:lang w:val="se-NO"/>
              </w:rPr>
            </w:pPr>
            <w:r w:rsidRPr="00B57E51">
              <w:rPr>
                <w:rFonts w:cstheme="minorHAnsi"/>
                <w:lang w:val="se-NO"/>
              </w:rPr>
              <w:t>9</w:t>
            </w:r>
          </w:p>
        </w:tc>
        <w:tc>
          <w:tcPr>
            <w:tcW w:w="8264" w:type="dxa"/>
          </w:tcPr>
          <w:p w:rsidR="00152676" w:rsidRPr="00B57E51" w:rsidRDefault="00152676" w:rsidP="009D5797">
            <w:pPr>
              <w:rPr>
                <w:rFonts w:cstheme="minorHAnsi"/>
                <w:lang w:val="se-NO"/>
              </w:rPr>
            </w:pPr>
            <w:r w:rsidRPr="00B57E51">
              <w:rPr>
                <w:rFonts w:cstheme="minorHAnsi"/>
                <w:lang w:val="se-NO"/>
              </w:rPr>
              <w:t>Daga sámegiela vealtameahttumin lunddolaš vugiin.</w:t>
            </w:r>
          </w:p>
        </w:tc>
        <w:tc>
          <w:tcPr>
            <w:tcW w:w="383" w:type="dxa"/>
          </w:tcPr>
          <w:p w:rsidR="00152676" w:rsidRPr="00B57E51" w:rsidRDefault="00152676" w:rsidP="00152676">
            <w:pPr>
              <w:rPr>
                <w:rFonts w:cstheme="minorHAnsi"/>
                <w:lang w:val="se-NO"/>
              </w:rPr>
            </w:pPr>
          </w:p>
        </w:tc>
      </w:tr>
      <w:tr w:rsidR="00152676" w:rsidRPr="00B57E51" w:rsidTr="00152676">
        <w:trPr>
          <w:trHeight w:val="276"/>
        </w:trPr>
        <w:tc>
          <w:tcPr>
            <w:tcW w:w="562" w:type="dxa"/>
          </w:tcPr>
          <w:p w:rsidR="00152676" w:rsidRPr="00B57E51" w:rsidRDefault="00152676" w:rsidP="009D5797">
            <w:pPr>
              <w:jc w:val="center"/>
              <w:rPr>
                <w:rFonts w:cstheme="minorHAnsi"/>
                <w:lang w:val="se-NO"/>
              </w:rPr>
            </w:pPr>
            <w:r w:rsidRPr="00B57E51">
              <w:rPr>
                <w:rFonts w:cstheme="minorHAnsi"/>
                <w:lang w:val="se-NO"/>
              </w:rPr>
              <w:t>10</w:t>
            </w:r>
          </w:p>
        </w:tc>
        <w:tc>
          <w:tcPr>
            <w:tcW w:w="8264" w:type="dxa"/>
          </w:tcPr>
          <w:p w:rsidR="00152676" w:rsidRPr="00B57E51" w:rsidRDefault="00800789" w:rsidP="00D74202">
            <w:pPr>
              <w:rPr>
                <w:rFonts w:cstheme="minorHAnsi"/>
                <w:lang w:val="se-NO"/>
              </w:rPr>
            </w:pPr>
            <w:r w:rsidRPr="00B57E51">
              <w:rPr>
                <w:rFonts w:cstheme="minorHAnsi"/>
                <w:lang w:val="se-NO"/>
              </w:rPr>
              <w:t>Lea de</w:t>
            </w:r>
            <w:r w:rsidR="00152676" w:rsidRPr="00B57E51">
              <w:rPr>
                <w:rFonts w:cstheme="minorHAnsi"/>
                <w:lang w:val="se-NO"/>
              </w:rPr>
              <w:t xml:space="preserve">hálaš </w:t>
            </w:r>
            <w:r w:rsidR="00D74202" w:rsidRPr="00B57E51">
              <w:rPr>
                <w:rFonts w:cstheme="minorHAnsi"/>
                <w:lang w:val="se-NO"/>
              </w:rPr>
              <w:t>láhttet (dahkaluddat)</w:t>
            </w:r>
            <w:r w:rsidR="00152676" w:rsidRPr="00B57E51">
              <w:rPr>
                <w:rFonts w:cstheme="minorHAnsi"/>
                <w:lang w:val="se-NO"/>
              </w:rPr>
              <w:t xml:space="preserve"> ahte mánná ádde sihke dáro- ja sámegiela dan sadjái go láhttet ahte mánná ii máhte sámegiela</w:t>
            </w:r>
          </w:p>
        </w:tc>
        <w:tc>
          <w:tcPr>
            <w:tcW w:w="383" w:type="dxa"/>
          </w:tcPr>
          <w:p w:rsidR="00152676" w:rsidRPr="00B57E51" w:rsidRDefault="00152676">
            <w:pPr>
              <w:rPr>
                <w:rFonts w:cstheme="minorHAnsi"/>
                <w:lang w:val="se-NO"/>
              </w:rPr>
            </w:pPr>
          </w:p>
          <w:p w:rsidR="00152676" w:rsidRPr="00B57E51" w:rsidRDefault="00152676" w:rsidP="00152676">
            <w:pPr>
              <w:rPr>
                <w:rFonts w:cstheme="minorHAnsi"/>
                <w:lang w:val="se-NO"/>
              </w:rPr>
            </w:pPr>
          </w:p>
        </w:tc>
      </w:tr>
      <w:tr w:rsidR="00152676" w:rsidRPr="00B57E51" w:rsidTr="00152676">
        <w:trPr>
          <w:trHeight w:val="276"/>
        </w:trPr>
        <w:tc>
          <w:tcPr>
            <w:tcW w:w="562" w:type="dxa"/>
          </w:tcPr>
          <w:p w:rsidR="00152676" w:rsidRPr="00B57E51" w:rsidRDefault="00152676" w:rsidP="009D5797">
            <w:pPr>
              <w:jc w:val="center"/>
              <w:rPr>
                <w:rFonts w:cstheme="minorHAnsi"/>
                <w:lang w:val="se-NO"/>
              </w:rPr>
            </w:pPr>
            <w:r w:rsidRPr="00B57E51">
              <w:rPr>
                <w:rFonts w:cstheme="minorHAnsi"/>
                <w:lang w:val="se-NO"/>
              </w:rPr>
              <w:t>11</w:t>
            </w:r>
          </w:p>
        </w:tc>
        <w:tc>
          <w:tcPr>
            <w:tcW w:w="8264" w:type="dxa"/>
          </w:tcPr>
          <w:p w:rsidR="00152676" w:rsidRPr="00B57E51" w:rsidRDefault="00152676" w:rsidP="00152676">
            <w:pPr>
              <w:rPr>
                <w:rFonts w:cstheme="minorHAnsi"/>
                <w:lang w:val="se-NO"/>
              </w:rPr>
            </w:pPr>
            <w:r w:rsidRPr="00B57E51">
              <w:rPr>
                <w:rFonts w:cstheme="minorHAnsi"/>
                <w:lang w:val="se-NO"/>
              </w:rPr>
              <w:t>Hála mánnái</w:t>
            </w:r>
            <w:r w:rsidR="00D74202" w:rsidRPr="00B57E51">
              <w:rPr>
                <w:rFonts w:cstheme="minorHAnsi"/>
                <w:lang w:val="se-NO"/>
              </w:rPr>
              <w:t xml:space="preserve"> (Váldde oktavuođa)</w:t>
            </w:r>
            <w:r w:rsidRPr="00B57E51">
              <w:rPr>
                <w:rFonts w:cstheme="minorHAnsi"/>
                <w:lang w:val="se-NO"/>
              </w:rPr>
              <w:t xml:space="preserve"> álggos sámegillii ja dasto dárogillii vaikko mánná ii ádde sámegiela nu bures. Muhtomin soaitá leat dárbbalaš hállat mánnái dárogillii álggos ja dasto sámegillii. Lea dehálaš ovddidit áddejumi mánás vai sutnje šaddá álkit áddet </w:t>
            </w:r>
            <w:proofErr w:type="gramStart"/>
            <w:r w:rsidRPr="00B57E51">
              <w:rPr>
                <w:rFonts w:cstheme="minorHAnsi"/>
                <w:lang w:val="se-NO"/>
              </w:rPr>
              <w:t>maid</w:t>
            </w:r>
            <w:proofErr w:type="gramEnd"/>
            <w:r w:rsidRPr="00B57E51">
              <w:rPr>
                <w:rFonts w:cstheme="minorHAnsi"/>
                <w:lang w:val="se-NO"/>
              </w:rPr>
              <w:t xml:space="preserve"> sámi dajalda</w:t>
            </w:r>
            <w:r w:rsidR="00D74202" w:rsidRPr="00B57E51">
              <w:rPr>
                <w:rFonts w:cstheme="minorHAnsi"/>
                <w:lang w:val="se-NO"/>
              </w:rPr>
              <w:t>t</w:t>
            </w:r>
            <w:r w:rsidRPr="00B57E51">
              <w:rPr>
                <w:rFonts w:cstheme="minorHAnsi"/>
                <w:lang w:val="se-NO"/>
              </w:rPr>
              <w:t xml:space="preserve"> mearkkaša.Prinsihppa lea ahte mii galgat dahkat sámegiela vealtameahttumin (darbun) ovttaskaskas mánnái vaikko son ii vuos ádde nu ollu sámegiela.</w:t>
            </w:r>
            <w:r w:rsidR="00D74202" w:rsidRPr="00B57E51">
              <w:rPr>
                <w:rFonts w:cstheme="minorHAnsi"/>
                <w:lang w:val="se-NO"/>
              </w:rPr>
              <w:t xml:space="preserve"> </w:t>
            </w:r>
            <w:r w:rsidRPr="00B57E51">
              <w:rPr>
                <w:rFonts w:cstheme="minorHAnsi"/>
                <w:lang w:val="se-NO"/>
              </w:rPr>
              <w:t xml:space="preserve">Seammás mii galgat dahkat dadjojuvvon sámi dajaldaga áddehahttin sidjiide. </w:t>
            </w:r>
            <w:r w:rsidR="00D74202" w:rsidRPr="00B57E51">
              <w:rPr>
                <w:rFonts w:cstheme="minorHAnsi"/>
                <w:lang w:val="se-NO"/>
              </w:rPr>
              <w:t xml:space="preserve"> </w:t>
            </w:r>
            <w:r w:rsidRPr="00B57E51">
              <w:rPr>
                <w:rFonts w:cstheme="minorHAnsi"/>
                <w:b/>
                <w:lang w:val="se-NO"/>
              </w:rPr>
              <w:t>Ádden lea buot oahpahusa vuođđun</w:t>
            </w:r>
          </w:p>
        </w:tc>
        <w:tc>
          <w:tcPr>
            <w:tcW w:w="383" w:type="dxa"/>
          </w:tcPr>
          <w:p w:rsidR="00152676" w:rsidRPr="00B57E51" w:rsidRDefault="00152676">
            <w:pPr>
              <w:rPr>
                <w:rFonts w:cstheme="minorHAnsi"/>
                <w:b/>
                <w:lang w:val="se-NO"/>
              </w:rPr>
            </w:pPr>
          </w:p>
          <w:p w:rsidR="00152676" w:rsidRPr="00B57E51" w:rsidRDefault="00152676">
            <w:pPr>
              <w:rPr>
                <w:rFonts w:cstheme="minorHAnsi"/>
                <w:b/>
                <w:lang w:val="se-NO"/>
              </w:rPr>
            </w:pPr>
          </w:p>
          <w:p w:rsidR="00152676" w:rsidRPr="00B57E51" w:rsidRDefault="00152676" w:rsidP="009D5797">
            <w:pPr>
              <w:rPr>
                <w:rFonts w:cstheme="minorHAnsi"/>
                <w:b/>
                <w:lang w:val="se-NO"/>
              </w:rPr>
            </w:pPr>
          </w:p>
        </w:tc>
      </w:tr>
      <w:tr w:rsidR="00152676" w:rsidRPr="00B57E51" w:rsidTr="00152676">
        <w:trPr>
          <w:trHeight w:val="276"/>
        </w:trPr>
        <w:tc>
          <w:tcPr>
            <w:tcW w:w="562" w:type="dxa"/>
          </w:tcPr>
          <w:p w:rsidR="00152676" w:rsidRPr="00B57E51" w:rsidRDefault="00152676" w:rsidP="009D5797">
            <w:pPr>
              <w:jc w:val="center"/>
              <w:rPr>
                <w:rFonts w:cstheme="minorHAnsi"/>
                <w:lang w:val="se-NO"/>
              </w:rPr>
            </w:pPr>
            <w:r w:rsidRPr="00B57E51">
              <w:rPr>
                <w:rFonts w:cstheme="minorHAnsi"/>
                <w:lang w:val="se-NO"/>
              </w:rPr>
              <w:t>12</w:t>
            </w:r>
          </w:p>
        </w:tc>
        <w:tc>
          <w:tcPr>
            <w:tcW w:w="8264" w:type="dxa"/>
          </w:tcPr>
          <w:p w:rsidR="00152676" w:rsidRPr="00B57E51" w:rsidRDefault="00152676" w:rsidP="009D5797">
            <w:pPr>
              <w:rPr>
                <w:rFonts w:cstheme="minorHAnsi"/>
                <w:lang w:val="se-NO"/>
              </w:rPr>
            </w:pPr>
            <w:r w:rsidRPr="00B57E51">
              <w:rPr>
                <w:rFonts w:cstheme="minorHAnsi"/>
                <w:lang w:val="se-NO"/>
              </w:rPr>
              <w:t xml:space="preserve">Sámás nu ollu go vejolaš mánáiguin, mánáide ja mánáid </w:t>
            </w:r>
            <w:proofErr w:type="gramStart"/>
            <w:r w:rsidR="00987D70" w:rsidRPr="00B57E51">
              <w:rPr>
                <w:rFonts w:cstheme="minorHAnsi"/>
                <w:lang w:val="se-NO"/>
              </w:rPr>
              <w:t xml:space="preserve">birrasis </w:t>
            </w:r>
            <w:r w:rsidRPr="00B57E51">
              <w:rPr>
                <w:rFonts w:cstheme="minorHAnsi"/>
                <w:lang w:val="se-NO"/>
              </w:rPr>
              <w:t>.</w:t>
            </w:r>
            <w:proofErr w:type="gramEnd"/>
          </w:p>
          <w:p w:rsidR="00152676" w:rsidRPr="00B57E51" w:rsidRDefault="00152676" w:rsidP="009D5797">
            <w:pPr>
              <w:rPr>
                <w:rFonts w:cstheme="minorHAnsi"/>
                <w:lang w:val="se-NO"/>
              </w:rPr>
            </w:pPr>
            <w:r w:rsidRPr="00B57E51">
              <w:rPr>
                <w:rFonts w:cstheme="minorHAnsi"/>
                <w:lang w:val="se-NO"/>
              </w:rPr>
              <w:t xml:space="preserve">Govttolaš </w:t>
            </w:r>
            <w:r w:rsidRPr="00B57E51">
              <w:rPr>
                <w:rFonts w:cstheme="minorHAnsi"/>
                <w:i/>
                <w:lang w:val="se-NO"/>
              </w:rPr>
              <w:t xml:space="preserve">gielladulvi </w:t>
            </w:r>
            <w:r w:rsidRPr="00B57E51">
              <w:rPr>
                <w:rFonts w:cstheme="minorHAnsi"/>
                <w:lang w:val="se-NO"/>
              </w:rPr>
              <w:t>ovddida oahppama go mánát áddejit mii daddjo.</w:t>
            </w:r>
          </w:p>
        </w:tc>
        <w:tc>
          <w:tcPr>
            <w:tcW w:w="383" w:type="dxa"/>
          </w:tcPr>
          <w:p w:rsidR="00152676" w:rsidRPr="00B57E51" w:rsidRDefault="00152676">
            <w:pPr>
              <w:rPr>
                <w:rFonts w:cstheme="minorHAnsi"/>
                <w:lang w:val="se-NO"/>
              </w:rPr>
            </w:pPr>
          </w:p>
          <w:p w:rsidR="00152676" w:rsidRPr="00B57E51" w:rsidRDefault="00152676" w:rsidP="009D5797">
            <w:pPr>
              <w:rPr>
                <w:rFonts w:cstheme="minorHAnsi"/>
                <w:lang w:val="se-NO"/>
              </w:rPr>
            </w:pPr>
          </w:p>
        </w:tc>
      </w:tr>
      <w:tr w:rsidR="00152676" w:rsidRPr="00B57E51" w:rsidTr="00152676">
        <w:trPr>
          <w:trHeight w:val="276"/>
        </w:trPr>
        <w:tc>
          <w:tcPr>
            <w:tcW w:w="562" w:type="dxa"/>
          </w:tcPr>
          <w:p w:rsidR="00152676" w:rsidRPr="00B57E51" w:rsidRDefault="00152676" w:rsidP="009D5797">
            <w:pPr>
              <w:jc w:val="center"/>
              <w:rPr>
                <w:rFonts w:cstheme="minorHAnsi"/>
                <w:lang w:val="se-NO"/>
              </w:rPr>
            </w:pPr>
            <w:r w:rsidRPr="00B57E51">
              <w:rPr>
                <w:rFonts w:cstheme="minorHAnsi"/>
                <w:lang w:val="se-NO"/>
              </w:rPr>
              <w:t>13</w:t>
            </w:r>
          </w:p>
        </w:tc>
        <w:tc>
          <w:tcPr>
            <w:tcW w:w="8264" w:type="dxa"/>
          </w:tcPr>
          <w:p w:rsidR="00152676" w:rsidRPr="00B57E51" w:rsidRDefault="00152676" w:rsidP="00987D70">
            <w:pPr>
              <w:rPr>
                <w:rFonts w:cstheme="minorHAnsi"/>
                <w:lang w:val="se-NO"/>
              </w:rPr>
            </w:pPr>
            <w:r w:rsidRPr="00B57E51">
              <w:rPr>
                <w:rFonts w:cstheme="minorHAnsi"/>
                <w:lang w:val="se-NO"/>
              </w:rPr>
              <w:t xml:space="preserve">Lea dehálaš </w:t>
            </w:r>
            <w:r w:rsidR="00987D70" w:rsidRPr="00B57E51">
              <w:rPr>
                <w:rFonts w:cstheme="minorHAnsi"/>
                <w:lang w:val="se-NO"/>
              </w:rPr>
              <w:t xml:space="preserve">hállat </w:t>
            </w:r>
            <w:r w:rsidRPr="00B57E51">
              <w:rPr>
                <w:rFonts w:cstheme="minorHAnsi"/>
                <w:lang w:val="se-NO"/>
              </w:rPr>
              <w:t>daguid, doai</w:t>
            </w:r>
            <w:r w:rsidR="00316D44" w:rsidRPr="00B57E51">
              <w:rPr>
                <w:rFonts w:cstheme="minorHAnsi"/>
                <w:lang w:val="se-NO"/>
              </w:rPr>
              <w:t>mmaid, konkrehtaid, áđaid jna.</w:t>
            </w:r>
            <w:r w:rsidR="00987D70" w:rsidRPr="00B57E51">
              <w:rPr>
                <w:rFonts w:cstheme="minorHAnsi"/>
                <w:lang w:val="se-NO"/>
              </w:rPr>
              <w:t xml:space="preserve"> </w:t>
            </w:r>
            <w:proofErr w:type="gramStart"/>
            <w:r w:rsidR="00316D44" w:rsidRPr="00B57E51">
              <w:rPr>
                <w:rFonts w:cstheme="minorHAnsi"/>
                <w:lang w:val="se-NO"/>
              </w:rPr>
              <w:t>b</w:t>
            </w:r>
            <w:r w:rsidRPr="00B57E51">
              <w:rPr>
                <w:rFonts w:cstheme="minorHAnsi"/>
                <w:lang w:val="se-NO"/>
              </w:rPr>
              <w:t>irra</w:t>
            </w:r>
            <w:proofErr w:type="gramEnd"/>
            <w:r w:rsidR="00316D44" w:rsidRPr="00B57E51">
              <w:rPr>
                <w:rFonts w:cstheme="minorHAnsi"/>
                <w:lang w:val="se-NO"/>
              </w:rPr>
              <w:t>.</w:t>
            </w:r>
          </w:p>
        </w:tc>
        <w:tc>
          <w:tcPr>
            <w:tcW w:w="383" w:type="dxa"/>
          </w:tcPr>
          <w:p w:rsidR="00152676" w:rsidRPr="00B57E51" w:rsidRDefault="00152676" w:rsidP="00152676">
            <w:pPr>
              <w:rPr>
                <w:rFonts w:cstheme="minorHAnsi"/>
                <w:lang w:val="se-NO"/>
              </w:rPr>
            </w:pPr>
          </w:p>
        </w:tc>
      </w:tr>
      <w:tr w:rsidR="00152676" w:rsidRPr="00B57E51" w:rsidTr="00152676">
        <w:trPr>
          <w:trHeight w:val="276"/>
        </w:trPr>
        <w:tc>
          <w:tcPr>
            <w:tcW w:w="562" w:type="dxa"/>
          </w:tcPr>
          <w:p w:rsidR="00152676" w:rsidRPr="00B57E51" w:rsidRDefault="00152676" w:rsidP="009D5797">
            <w:pPr>
              <w:jc w:val="center"/>
              <w:rPr>
                <w:rFonts w:cstheme="minorHAnsi"/>
                <w:lang w:val="se-NO"/>
              </w:rPr>
            </w:pPr>
            <w:r w:rsidRPr="00B57E51">
              <w:rPr>
                <w:rFonts w:cstheme="minorHAnsi"/>
                <w:lang w:val="se-NO"/>
              </w:rPr>
              <w:t>14</w:t>
            </w:r>
          </w:p>
        </w:tc>
        <w:tc>
          <w:tcPr>
            <w:tcW w:w="8264" w:type="dxa"/>
          </w:tcPr>
          <w:p w:rsidR="00152676" w:rsidRPr="00B57E51" w:rsidRDefault="00152676" w:rsidP="009D5797">
            <w:pPr>
              <w:rPr>
                <w:rFonts w:cstheme="minorHAnsi"/>
                <w:lang w:val="se-NO"/>
              </w:rPr>
            </w:pPr>
            <w:r w:rsidRPr="00B57E51">
              <w:rPr>
                <w:rFonts w:cstheme="minorHAnsi"/>
                <w:lang w:val="se-NO"/>
              </w:rPr>
              <w:t>Lea álkitt oahppat giela ja ovdánit gielalaččat go mánát deivet giela juoga man oktavuođas</w:t>
            </w:r>
          </w:p>
        </w:tc>
        <w:tc>
          <w:tcPr>
            <w:tcW w:w="383" w:type="dxa"/>
          </w:tcPr>
          <w:p w:rsidR="00152676" w:rsidRPr="00B57E51" w:rsidRDefault="00152676" w:rsidP="00152676">
            <w:pPr>
              <w:rPr>
                <w:rFonts w:cstheme="minorHAnsi"/>
                <w:lang w:val="se-NO"/>
              </w:rPr>
            </w:pPr>
          </w:p>
        </w:tc>
      </w:tr>
      <w:tr w:rsidR="00152676" w:rsidRPr="00B57E51" w:rsidTr="00152676">
        <w:trPr>
          <w:trHeight w:val="276"/>
        </w:trPr>
        <w:tc>
          <w:tcPr>
            <w:tcW w:w="562" w:type="dxa"/>
          </w:tcPr>
          <w:p w:rsidR="00152676" w:rsidRPr="00B57E51" w:rsidRDefault="00152676" w:rsidP="009D5797">
            <w:pPr>
              <w:jc w:val="center"/>
              <w:rPr>
                <w:rFonts w:cstheme="minorHAnsi"/>
                <w:lang w:val="se-NO"/>
              </w:rPr>
            </w:pPr>
            <w:r w:rsidRPr="00B57E51">
              <w:rPr>
                <w:rFonts w:cstheme="minorHAnsi"/>
                <w:lang w:val="se-NO"/>
              </w:rPr>
              <w:t>15</w:t>
            </w:r>
          </w:p>
        </w:tc>
        <w:tc>
          <w:tcPr>
            <w:tcW w:w="8264" w:type="dxa"/>
          </w:tcPr>
          <w:p w:rsidR="00152676" w:rsidRPr="00B57E51" w:rsidRDefault="00152676" w:rsidP="009D5797">
            <w:pPr>
              <w:rPr>
                <w:rFonts w:cstheme="minorHAnsi"/>
                <w:lang w:val="se-NO"/>
              </w:rPr>
            </w:pPr>
            <w:r w:rsidRPr="00B57E51">
              <w:rPr>
                <w:rFonts w:cstheme="minorHAnsi"/>
                <w:lang w:val="se-NO"/>
              </w:rPr>
              <w:t xml:space="preserve">Čalmmisindahkan, konkretiseren, </w:t>
            </w:r>
            <w:proofErr w:type="gramStart"/>
            <w:r w:rsidRPr="00B57E51">
              <w:rPr>
                <w:rFonts w:cstheme="minorHAnsi"/>
                <w:lang w:val="se-NO"/>
              </w:rPr>
              <w:t>sárgumat</w:t>
            </w:r>
            <w:r w:rsidR="00DF4A16" w:rsidRPr="00B57E51">
              <w:rPr>
                <w:rFonts w:cstheme="minorHAnsi"/>
                <w:lang w:val="se-NO"/>
              </w:rPr>
              <w:t>(</w:t>
            </w:r>
            <w:proofErr w:type="gramEnd"/>
            <w:r w:rsidR="00DF4A16" w:rsidRPr="00B57E51">
              <w:rPr>
                <w:rFonts w:cstheme="minorHAnsi"/>
                <w:lang w:val="se-NO"/>
              </w:rPr>
              <w:t>tevnnegat)</w:t>
            </w:r>
            <w:r w:rsidRPr="00B57E51">
              <w:rPr>
                <w:rFonts w:cstheme="minorHAnsi"/>
                <w:lang w:val="se-NO"/>
              </w:rPr>
              <w:t>, govat ja diekkárat leat dehálaččat álgodásis.</w:t>
            </w:r>
          </w:p>
        </w:tc>
        <w:tc>
          <w:tcPr>
            <w:tcW w:w="383" w:type="dxa"/>
          </w:tcPr>
          <w:p w:rsidR="00152676" w:rsidRPr="00B57E51" w:rsidRDefault="00152676" w:rsidP="00152676">
            <w:pPr>
              <w:rPr>
                <w:rFonts w:cstheme="minorHAnsi"/>
                <w:lang w:val="se-NO"/>
              </w:rPr>
            </w:pPr>
          </w:p>
        </w:tc>
      </w:tr>
      <w:tr w:rsidR="00152676" w:rsidRPr="00B57E51" w:rsidTr="00152676">
        <w:trPr>
          <w:trHeight w:val="276"/>
        </w:trPr>
        <w:tc>
          <w:tcPr>
            <w:tcW w:w="562" w:type="dxa"/>
          </w:tcPr>
          <w:p w:rsidR="00152676" w:rsidRPr="00B57E51" w:rsidRDefault="00152676" w:rsidP="009D5797">
            <w:pPr>
              <w:jc w:val="center"/>
              <w:rPr>
                <w:rFonts w:cstheme="minorHAnsi"/>
                <w:lang w:val="se-NO"/>
              </w:rPr>
            </w:pPr>
            <w:r w:rsidRPr="00B57E51">
              <w:rPr>
                <w:rFonts w:cstheme="minorHAnsi"/>
                <w:lang w:val="se-NO"/>
              </w:rPr>
              <w:t>16</w:t>
            </w:r>
          </w:p>
        </w:tc>
        <w:tc>
          <w:tcPr>
            <w:tcW w:w="8264" w:type="dxa"/>
          </w:tcPr>
          <w:p w:rsidR="00152676" w:rsidRPr="00B57E51" w:rsidRDefault="00152676" w:rsidP="001953B9">
            <w:pPr>
              <w:rPr>
                <w:rFonts w:cstheme="minorHAnsi"/>
                <w:lang w:val="se-NO"/>
              </w:rPr>
            </w:pPr>
            <w:r w:rsidRPr="00B57E51">
              <w:rPr>
                <w:rFonts w:cstheme="minorHAnsi"/>
                <w:lang w:val="se-NO"/>
              </w:rPr>
              <w:t>Lea vuogas geavahit mánáidgárddis</w:t>
            </w:r>
            <w:r w:rsidR="00987D70" w:rsidRPr="00B57E51">
              <w:rPr>
                <w:rFonts w:cstheme="minorHAnsi"/>
                <w:lang w:val="se-NO"/>
              </w:rPr>
              <w:t xml:space="preserve"> (skuvllas)</w:t>
            </w:r>
            <w:r w:rsidRPr="00B57E51">
              <w:rPr>
                <w:rFonts w:cstheme="minorHAnsi"/>
                <w:lang w:val="se-NO"/>
              </w:rPr>
              <w:t xml:space="preserve"> lanja dahje dihto sajiid gos hállojuvvo dušše sámegiella.</w:t>
            </w:r>
          </w:p>
        </w:tc>
        <w:tc>
          <w:tcPr>
            <w:tcW w:w="383" w:type="dxa"/>
          </w:tcPr>
          <w:p w:rsidR="00152676" w:rsidRPr="00B57E51" w:rsidRDefault="00152676" w:rsidP="00152676">
            <w:pPr>
              <w:rPr>
                <w:rFonts w:cstheme="minorHAnsi"/>
                <w:lang w:val="se-NO"/>
              </w:rPr>
            </w:pPr>
          </w:p>
        </w:tc>
      </w:tr>
      <w:tr w:rsidR="00152676" w:rsidRPr="00B57E51" w:rsidTr="00152676">
        <w:trPr>
          <w:trHeight w:val="276"/>
        </w:trPr>
        <w:tc>
          <w:tcPr>
            <w:tcW w:w="562" w:type="dxa"/>
          </w:tcPr>
          <w:p w:rsidR="00152676" w:rsidRPr="00B57E51" w:rsidRDefault="00152676" w:rsidP="009D5797">
            <w:pPr>
              <w:jc w:val="center"/>
              <w:rPr>
                <w:rFonts w:cstheme="minorHAnsi"/>
                <w:lang w:val="se-NO"/>
              </w:rPr>
            </w:pPr>
            <w:r w:rsidRPr="00B57E51">
              <w:rPr>
                <w:rFonts w:cstheme="minorHAnsi"/>
                <w:lang w:val="se-NO"/>
              </w:rPr>
              <w:t>17</w:t>
            </w:r>
          </w:p>
        </w:tc>
        <w:tc>
          <w:tcPr>
            <w:tcW w:w="8264" w:type="dxa"/>
          </w:tcPr>
          <w:p w:rsidR="00152676" w:rsidRPr="00B57E51" w:rsidRDefault="00DF4A16" w:rsidP="009D5797">
            <w:pPr>
              <w:rPr>
                <w:rFonts w:cstheme="minorHAnsi"/>
                <w:lang w:val="se-NO"/>
              </w:rPr>
            </w:pPr>
            <w:r w:rsidRPr="00B57E51">
              <w:rPr>
                <w:rFonts w:cstheme="minorHAnsi"/>
                <w:lang w:val="se-NO"/>
              </w:rPr>
              <w:t xml:space="preserve">Lea dehálaš asahit rutiinnaid (vieruid) </w:t>
            </w:r>
            <w:r w:rsidR="00152676" w:rsidRPr="00B57E51">
              <w:rPr>
                <w:rFonts w:cstheme="minorHAnsi"/>
                <w:lang w:val="se-NO"/>
              </w:rPr>
              <w:t>ossodagas</w:t>
            </w:r>
            <w:r w:rsidRPr="00B57E51">
              <w:rPr>
                <w:rFonts w:cstheme="minorHAnsi"/>
                <w:lang w:val="se-NO"/>
              </w:rPr>
              <w:t xml:space="preserve"> </w:t>
            </w:r>
            <w:r w:rsidR="00987D70" w:rsidRPr="00B57E51">
              <w:rPr>
                <w:rFonts w:cstheme="minorHAnsi"/>
                <w:lang w:val="se-NO"/>
              </w:rPr>
              <w:t>(skuvllas)</w:t>
            </w:r>
            <w:r w:rsidR="00152676" w:rsidRPr="00B57E51">
              <w:rPr>
                <w:rFonts w:cstheme="minorHAnsi"/>
                <w:lang w:val="se-NO"/>
              </w:rPr>
              <w:t xml:space="preserve"> gos ovdame</w:t>
            </w:r>
            <w:r w:rsidRPr="00B57E51">
              <w:rPr>
                <w:rFonts w:cstheme="minorHAnsi"/>
                <w:lang w:val="se-NO"/>
              </w:rPr>
              <w:t>arkka dihte dihto dohkát dahje hámi</w:t>
            </w:r>
            <w:r w:rsidR="00152676" w:rsidRPr="00B57E51">
              <w:rPr>
                <w:rFonts w:cstheme="minorHAnsi"/>
                <w:lang w:val="se-NO"/>
              </w:rPr>
              <w:t>t</w:t>
            </w:r>
            <w:r w:rsidRPr="00B57E51">
              <w:rPr>
                <w:rFonts w:cstheme="minorHAnsi"/>
                <w:lang w:val="se-NO"/>
              </w:rPr>
              <w:t xml:space="preserve"> (omd eallit)</w:t>
            </w:r>
            <w:r w:rsidR="00152676" w:rsidRPr="00B57E51">
              <w:rPr>
                <w:rFonts w:cstheme="minorHAnsi"/>
                <w:lang w:val="se-NO"/>
              </w:rPr>
              <w:t xml:space="preserve"> hállet dušše sámegiela.</w:t>
            </w:r>
          </w:p>
        </w:tc>
        <w:tc>
          <w:tcPr>
            <w:tcW w:w="383" w:type="dxa"/>
          </w:tcPr>
          <w:p w:rsidR="00152676" w:rsidRPr="00B57E51" w:rsidRDefault="00152676">
            <w:pPr>
              <w:rPr>
                <w:rFonts w:cstheme="minorHAnsi"/>
                <w:lang w:val="se-NO"/>
              </w:rPr>
            </w:pPr>
          </w:p>
          <w:p w:rsidR="00152676" w:rsidRPr="00B57E51" w:rsidRDefault="00152676" w:rsidP="00152676">
            <w:pPr>
              <w:rPr>
                <w:rFonts w:cstheme="minorHAnsi"/>
                <w:lang w:val="se-NO"/>
              </w:rPr>
            </w:pPr>
          </w:p>
        </w:tc>
      </w:tr>
      <w:tr w:rsidR="00152676" w:rsidRPr="00B57E51" w:rsidTr="00152676">
        <w:trPr>
          <w:trHeight w:val="276"/>
        </w:trPr>
        <w:tc>
          <w:tcPr>
            <w:tcW w:w="562" w:type="dxa"/>
          </w:tcPr>
          <w:p w:rsidR="00152676" w:rsidRPr="00B57E51" w:rsidRDefault="00152676" w:rsidP="009D5797">
            <w:pPr>
              <w:jc w:val="center"/>
              <w:rPr>
                <w:rFonts w:cstheme="minorHAnsi"/>
                <w:lang w:val="se-NO"/>
              </w:rPr>
            </w:pPr>
            <w:r w:rsidRPr="00B57E51">
              <w:rPr>
                <w:rFonts w:cstheme="minorHAnsi"/>
                <w:lang w:val="se-NO"/>
              </w:rPr>
              <w:t>18</w:t>
            </w:r>
          </w:p>
        </w:tc>
        <w:tc>
          <w:tcPr>
            <w:tcW w:w="8264" w:type="dxa"/>
          </w:tcPr>
          <w:p w:rsidR="00152676" w:rsidRPr="00B57E51" w:rsidRDefault="00152676" w:rsidP="009D5797">
            <w:pPr>
              <w:rPr>
                <w:rFonts w:cstheme="minorHAnsi"/>
                <w:lang w:val="se-NO"/>
              </w:rPr>
            </w:pPr>
            <w:r w:rsidRPr="00B57E51">
              <w:rPr>
                <w:rFonts w:cstheme="minorHAnsi"/>
                <w:lang w:val="se-NO"/>
              </w:rPr>
              <w:t>Sáhttá ráhkadit sámegielalaš biiriid (sajiid) guovttegielalaš ossodagain.</w:t>
            </w:r>
          </w:p>
        </w:tc>
        <w:tc>
          <w:tcPr>
            <w:tcW w:w="383" w:type="dxa"/>
          </w:tcPr>
          <w:p w:rsidR="00152676" w:rsidRPr="00B57E51" w:rsidRDefault="00152676" w:rsidP="00152676">
            <w:pPr>
              <w:rPr>
                <w:rFonts w:cstheme="minorHAnsi"/>
                <w:lang w:val="se-NO"/>
              </w:rPr>
            </w:pPr>
          </w:p>
        </w:tc>
      </w:tr>
      <w:tr w:rsidR="00152676" w:rsidRPr="00B57E51" w:rsidTr="00152676">
        <w:trPr>
          <w:trHeight w:val="276"/>
        </w:trPr>
        <w:tc>
          <w:tcPr>
            <w:tcW w:w="562" w:type="dxa"/>
          </w:tcPr>
          <w:p w:rsidR="00152676" w:rsidRPr="00B57E51" w:rsidRDefault="00152676" w:rsidP="009D5797">
            <w:pPr>
              <w:jc w:val="center"/>
              <w:rPr>
                <w:rFonts w:cstheme="minorHAnsi"/>
                <w:lang w:val="se-NO"/>
              </w:rPr>
            </w:pPr>
            <w:r w:rsidRPr="00B57E51">
              <w:rPr>
                <w:rFonts w:cstheme="minorHAnsi"/>
                <w:lang w:val="se-NO"/>
              </w:rPr>
              <w:t>19</w:t>
            </w:r>
          </w:p>
        </w:tc>
        <w:tc>
          <w:tcPr>
            <w:tcW w:w="8264" w:type="dxa"/>
          </w:tcPr>
          <w:p w:rsidR="00152676" w:rsidRPr="00B57E51" w:rsidRDefault="00152676" w:rsidP="009D5797">
            <w:pPr>
              <w:rPr>
                <w:rFonts w:cstheme="minorHAnsi"/>
                <w:lang w:val="se-NO"/>
              </w:rPr>
            </w:pPr>
            <w:r w:rsidRPr="00B57E51">
              <w:rPr>
                <w:rFonts w:cstheme="minorHAnsi"/>
                <w:lang w:val="se-NO"/>
              </w:rPr>
              <w:t xml:space="preserve">Rollaneavttašeapmi sámegillii </w:t>
            </w:r>
            <w:proofErr w:type="gramStart"/>
            <w:r w:rsidRPr="00B57E51">
              <w:rPr>
                <w:rFonts w:cstheme="minorHAnsi"/>
                <w:lang w:val="se-NO"/>
              </w:rPr>
              <w:t>mas</w:t>
            </w:r>
            <w:proofErr w:type="gramEnd"/>
            <w:r w:rsidRPr="00B57E51">
              <w:rPr>
                <w:rFonts w:cstheme="minorHAnsi"/>
                <w:lang w:val="se-NO"/>
              </w:rPr>
              <w:t xml:space="preserve"> buohkat leat mielde lea dehálaš vuohki addit mánáide vejolašvuođa hállat sámegiela.</w:t>
            </w:r>
          </w:p>
          <w:p w:rsidR="00152676" w:rsidRPr="00B57E51" w:rsidRDefault="00152676" w:rsidP="009D5797">
            <w:pPr>
              <w:rPr>
                <w:rFonts w:cstheme="minorHAnsi"/>
                <w:lang w:val="se-NO"/>
              </w:rPr>
            </w:pPr>
            <w:r w:rsidRPr="00B57E51">
              <w:rPr>
                <w:rFonts w:cstheme="minorHAnsi"/>
                <w:lang w:val="se-NO"/>
              </w:rPr>
              <w:lastRenderedPageBreak/>
              <w:t>Diekkár neavttašeames juhket rollaid dainna lágiin ahte sii</w:t>
            </w:r>
            <w:r w:rsidR="00DF4A16" w:rsidRPr="00B57E51">
              <w:rPr>
                <w:rFonts w:cstheme="minorHAnsi"/>
                <w:lang w:val="se-NO"/>
              </w:rPr>
              <w:t xml:space="preserve"> geat</w:t>
            </w:r>
            <w:r w:rsidRPr="00B57E51">
              <w:rPr>
                <w:rFonts w:cstheme="minorHAnsi"/>
                <w:lang w:val="se-NO"/>
              </w:rPr>
              <w:t xml:space="preserve"> hállet </w:t>
            </w:r>
            <w:r w:rsidR="00316D44" w:rsidRPr="00B57E51">
              <w:rPr>
                <w:rFonts w:cstheme="minorHAnsi"/>
                <w:lang w:val="se-NO"/>
              </w:rPr>
              <w:t xml:space="preserve">sámegiela njuovžilit ožžot stuorát rollaid, ja sii geat hállet unnán sámegiela ožžot vejolašvuođa hállat dan </w:t>
            </w:r>
            <w:proofErr w:type="gramStart"/>
            <w:r w:rsidR="00316D44" w:rsidRPr="00B57E51">
              <w:rPr>
                <w:rFonts w:cstheme="minorHAnsi"/>
                <w:lang w:val="se-NO"/>
              </w:rPr>
              <w:t>maid</w:t>
            </w:r>
            <w:proofErr w:type="gramEnd"/>
            <w:r w:rsidR="00316D44" w:rsidRPr="00B57E51">
              <w:rPr>
                <w:rFonts w:cstheme="minorHAnsi"/>
                <w:lang w:val="se-NO"/>
              </w:rPr>
              <w:t xml:space="preserve"> máhttet.</w:t>
            </w:r>
          </w:p>
        </w:tc>
        <w:tc>
          <w:tcPr>
            <w:tcW w:w="383" w:type="dxa"/>
          </w:tcPr>
          <w:p w:rsidR="00152676" w:rsidRPr="00B57E51" w:rsidRDefault="00152676" w:rsidP="009D5797">
            <w:pPr>
              <w:rPr>
                <w:rFonts w:cstheme="minorHAnsi"/>
                <w:lang w:val="se-NO"/>
              </w:rPr>
            </w:pPr>
          </w:p>
        </w:tc>
      </w:tr>
      <w:tr w:rsidR="00316D44" w:rsidRPr="00B57E51" w:rsidTr="00152676">
        <w:trPr>
          <w:trHeight w:val="276"/>
        </w:trPr>
        <w:tc>
          <w:tcPr>
            <w:tcW w:w="562" w:type="dxa"/>
          </w:tcPr>
          <w:p w:rsidR="00316D44" w:rsidRPr="00B57E51" w:rsidRDefault="005B2200" w:rsidP="009D5797">
            <w:pPr>
              <w:jc w:val="center"/>
              <w:rPr>
                <w:rFonts w:cstheme="minorHAnsi"/>
                <w:lang w:val="se-NO"/>
              </w:rPr>
            </w:pPr>
            <w:r w:rsidRPr="00B57E51">
              <w:rPr>
                <w:rFonts w:cstheme="minorHAnsi"/>
                <w:lang w:val="se-NO"/>
              </w:rPr>
              <w:t>20</w:t>
            </w:r>
          </w:p>
        </w:tc>
        <w:tc>
          <w:tcPr>
            <w:tcW w:w="8264" w:type="dxa"/>
          </w:tcPr>
          <w:p w:rsidR="00316D44" w:rsidRPr="00B57E51" w:rsidRDefault="005B2200" w:rsidP="009D5797">
            <w:pPr>
              <w:rPr>
                <w:rFonts w:cstheme="minorHAnsi"/>
                <w:lang w:val="se-NO"/>
              </w:rPr>
            </w:pPr>
            <w:r w:rsidRPr="00B57E51">
              <w:rPr>
                <w:rFonts w:cstheme="minorHAnsi"/>
                <w:lang w:val="se-NO"/>
              </w:rPr>
              <w:t xml:space="preserve">Vásáhusat čájehit ahte mánát liikojit bures ráhkadit sámi-TV, man sáhttá stuora gássain ráhkadit ja </w:t>
            </w:r>
            <w:proofErr w:type="gramStart"/>
            <w:r w:rsidRPr="00B57E51">
              <w:rPr>
                <w:rFonts w:cstheme="minorHAnsi"/>
                <w:lang w:val="se-NO"/>
              </w:rPr>
              <w:t>mas</w:t>
            </w:r>
            <w:proofErr w:type="gramEnd"/>
            <w:r w:rsidRPr="00B57E51">
              <w:rPr>
                <w:rFonts w:cstheme="minorHAnsi"/>
                <w:lang w:val="se-NO"/>
              </w:rPr>
              <w:t xml:space="preserve"> bargit ja mánát sáhttet neavttašit sámegillii.</w:t>
            </w:r>
          </w:p>
        </w:tc>
        <w:tc>
          <w:tcPr>
            <w:tcW w:w="383" w:type="dxa"/>
          </w:tcPr>
          <w:p w:rsidR="00316D44" w:rsidRPr="00B57E51" w:rsidRDefault="00316D44" w:rsidP="009D5797">
            <w:pPr>
              <w:rPr>
                <w:rFonts w:cstheme="minorHAnsi"/>
                <w:lang w:val="se-NO"/>
              </w:rPr>
            </w:pPr>
          </w:p>
        </w:tc>
      </w:tr>
      <w:tr w:rsidR="005B2200" w:rsidRPr="00B57E51" w:rsidTr="00152676">
        <w:trPr>
          <w:trHeight w:val="276"/>
        </w:trPr>
        <w:tc>
          <w:tcPr>
            <w:tcW w:w="562" w:type="dxa"/>
          </w:tcPr>
          <w:p w:rsidR="005B2200" w:rsidRPr="00B57E51" w:rsidRDefault="005B2200" w:rsidP="009D5797">
            <w:pPr>
              <w:jc w:val="center"/>
              <w:rPr>
                <w:rFonts w:cstheme="minorHAnsi"/>
                <w:lang w:val="se-NO"/>
              </w:rPr>
            </w:pPr>
            <w:r w:rsidRPr="00B57E51">
              <w:rPr>
                <w:rFonts w:cstheme="minorHAnsi"/>
                <w:lang w:val="se-NO"/>
              </w:rPr>
              <w:t>21</w:t>
            </w:r>
          </w:p>
        </w:tc>
        <w:tc>
          <w:tcPr>
            <w:tcW w:w="8264" w:type="dxa"/>
          </w:tcPr>
          <w:p w:rsidR="005B2200" w:rsidRPr="00B57E51" w:rsidRDefault="005B2200" w:rsidP="009D5797">
            <w:pPr>
              <w:rPr>
                <w:rFonts w:cstheme="minorHAnsi"/>
                <w:lang w:val="se-NO"/>
              </w:rPr>
            </w:pPr>
            <w:r w:rsidRPr="00B57E51">
              <w:rPr>
                <w:rFonts w:cstheme="minorHAnsi"/>
                <w:lang w:val="se-NO"/>
              </w:rPr>
              <w:t>Lea dehálaš ahte lea sámegiel namma juohke gova vuolde dahje iešguđet áđas ossodagas</w:t>
            </w:r>
            <w:r w:rsidR="00DF4A16" w:rsidRPr="00B57E51">
              <w:rPr>
                <w:rFonts w:cstheme="minorHAnsi"/>
                <w:lang w:val="se-NO"/>
              </w:rPr>
              <w:t>(skuvllas)</w:t>
            </w:r>
            <w:r w:rsidRPr="00B57E51">
              <w:rPr>
                <w:rFonts w:cstheme="minorHAnsi"/>
                <w:lang w:val="se-NO"/>
              </w:rPr>
              <w:t xml:space="preserve"> vaikko mánát leatge unnit</w:t>
            </w:r>
            <w:r w:rsidR="00DF4A16" w:rsidRPr="00B57E51">
              <w:rPr>
                <w:rFonts w:cstheme="minorHAnsi"/>
                <w:lang w:val="se-NO"/>
              </w:rPr>
              <w:t xml:space="preserve"> (dahje eai máhte lohkat)</w:t>
            </w:r>
          </w:p>
        </w:tc>
        <w:tc>
          <w:tcPr>
            <w:tcW w:w="383" w:type="dxa"/>
          </w:tcPr>
          <w:p w:rsidR="005B2200" w:rsidRPr="00B57E51" w:rsidRDefault="005B2200" w:rsidP="009D5797">
            <w:pPr>
              <w:rPr>
                <w:rFonts w:cstheme="minorHAnsi"/>
                <w:lang w:val="se-NO"/>
              </w:rPr>
            </w:pPr>
          </w:p>
        </w:tc>
      </w:tr>
      <w:tr w:rsidR="005B2200" w:rsidRPr="00B57E51" w:rsidTr="00152676">
        <w:trPr>
          <w:trHeight w:val="276"/>
        </w:trPr>
        <w:tc>
          <w:tcPr>
            <w:tcW w:w="562" w:type="dxa"/>
          </w:tcPr>
          <w:p w:rsidR="005B2200" w:rsidRPr="00B57E51" w:rsidRDefault="005B2200" w:rsidP="009D5797">
            <w:pPr>
              <w:jc w:val="center"/>
              <w:rPr>
                <w:rFonts w:cstheme="minorHAnsi"/>
                <w:lang w:val="se-NO"/>
              </w:rPr>
            </w:pPr>
            <w:r w:rsidRPr="00B57E51">
              <w:rPr>
                <w:rFonts w:cstheme="minorHAnsi"/>
                <w:lang w:val="se-NO"/>
              </w:rPr>
              <w:t>22</w:t>
            </w:r>
          </w:p>
        </w:tc>
        <w:tc>
          <w:tcPr>
            <w:tcW w:w="8264" w:type="dxa"/>
          </w:tcPr>
          <w:p w:rsidR="005B2200" w:rsidRPr="00B57E51" w:rsidRDefault="005B2200" w:rsidP="009D5797">
            <w:pPr>
              <w:rPr>
                <w:rFonts w:cstheme="minorHAnsi"/>
                <w:lang w:val="se-NO"/>
              </w:rPr>
            </w:pPr>
            <w:r w:rsidRPr="00B57E51">
              <w:rPr>
                <w:rFonts w:cstheme="minorHAnsi"/>
                <w:lang w:val="se-NO"/>
              </w:rPr>
              <w:t>Stuorát máná</w:t>
            </w:r>
            <w:r w:rsidR="00DF4A16" w:rsidRPr="00B57E51">
              <w:rPr>
                <w:rFonts w:cstheme="minorHAnsi"/>
                <w:lang w:val="se-NO"/>
              </w:rPr>
              <w:t>i</w:t>
            </w:r>
            <w:r w:rsidRPr="00B57E51">
              <w:rPr>
                <w:rFonts w:cstheme="minorHAnsi"/>
                <w:lang w:val="se-NO"/>
              </w:rPr>
              <w:t>de sáhttá geavahit namaid, lihpuid, galbbaid</w:t>
            </w:r>
            <w:r w:rsidR="00DE2905" w:rsidRPr="00B57E51">
              <w:rPr>
                <w:rFonts w:cstheme="minorHAnsi"/>
                <w:lang w:val="se-NO"/>
              </w:rPr>
              <w:t>, jna</w:t>
            </w:r>
            <w:r w:rsidR="00344B2C" w:rsidRPr="00B57E51">
              <w:rPr>
                <w:rFonts w:cstheme="minorHAnsi"/>
                <w:lang w:val="se-NO"/>
              </w:rPr>
              <w:t>.</w:t>
            </w:r>
            <w:r w:rsidR="00DE2905" w:rsidRPr="00B57E51">
              <w:rPr>
                <w:rFonts w:cstheme="minorHAnsi"/>
                <w:lang w:val="se-NO"/>
              </w:rPr>
              <w:t xml:space="preserve"> guovtte gillii.</w:t>
            </w:r>
          </w:p>
          <w:p w:rsidR="00DE2905" w:rsidRPr="00B57E51" w:rsidRDefault="00DE2905" w:rsidP="009D5797">
            <w:pPr>
              <w:rPr>
                <w:rFonts w:cstheme="minorHAnsi"/>
                <w:lang w:val="se-NO"/>
              </w:rPr>
            </w:pPr>
            <w:r w:rsidRPr="00B57E51">
              <w:rPr>
                <w:rFonts w:cstheme="minorHAnsi"/>
                <w:lang w:val="se-NO"/>
              </w:rPr>
              <w:t xml:space="preserve">Lea </w:t>
            </w:r>
            <w:proofErr w:type="gramStart"/>
            <w:r w:rsidRPr="00B57E51">
              <w:rPr>
                <w:rFonts w:cstheme="minorHAnsi"/>
                <w:lang w:val="se-NO"/>
              </w:rPr>
              <w:t>vuogas  čállit</w:t>
            </w:r>
            <w:proofErr w:type="gramEnd"/>
            <w:r w:rsidRPr="00B57E51">
              <w:rPr>
                <w:rFonts w:cstheme="minorHAnsi"/>
                <w:lang w:val="se-NO"/>
              </w:rPr>
              <w:t xml:space="preserve"> sámegielsániid dihto ivnniin ja dárogielsániid fas eará ivniin.</w:t>
            </w:r>
          </w:p>
        </w:tc>
        <w:tc>
          <w:tcPr>
            <w:tcW w:w="383" w:type="dxa"/>
          </w:tcPr>
          <w:p w:rsidR="005B2200" w:rsidRPr="00B57E51" w:rsidRDefault="005B2200" w:rsidP="009D5797">
            <w:pPr>
              <w:rPr>
                <w:rFonts w:cstheme="minorHAnsi"/>
                <w:lang w:val="se-NO"/>
              </w:rPr>
            </w:pPr>
          </w:p>
        </w:tc>
      </w:tr>
      <w:tr w:rsidR="00DE2905" w:rsidRPr="00B57E51" w:rsidTr="00152676">
        <w:trPr>
          <w:trHeight w:val="276"/>
        </w:trPr>
        <w:tc>
          <w:tcPr>
            <w:tcW w:w="562" w:type="dxa"/>
          </w:tcPr>
          <w:p w:rsidR="00DE2905" w:rsidRPr="00B57E51" w:rsidRDefault="00DE2905" w:rsidP="009D5797">
            <w:pPr>
              <w:jc w:val="center"/>
              <w:rPr>
                <w:rFonts w:cstheme="minorHAnsi"/>
                <w:lang w:val="se-NO"/>
              </w:rPr>
            </w:pPr>
            <w:r w:rsidRPr="00B57E51">
              <w:rPr>
                <w:rFonts w:cstheme="minorHAnsi"/>
                <w:lang w:val="se-NO"/>
              </w:rPr>
              <w:t>23</w:t>
            </w:r>
          </w:p>
        </w:tc>
        <w:tc>
          <w:tcPr>
            <w:tcW w:w="8264" w:type="dxa"/>
          </w:tcPr>
          <w:p w:rsidR="00DE2905" w:rsidRPr="00B57E51" w:rsidRDefault="00DE2905" w:rsidP="009D5797">
            <w:pPr>
              <w:rPr>
                <w:rFonts w:cstheme="minorHAnsi"/>
                <w:lang w:val="se-NO"/>
              </w:rPr>
            </w:pPr>
            <w:r w:rsidRPr="00B57E51">
              <w:rPr>
                <w:rFonts w:cstheme="minorHAnsi"/>
                <w:lang w:val="se-NO"/>
              </w:rPr>
              <w:t xml:space="preserve">Guovttegielalašplakáhtain lea dehálaš ahte sámegielsániid </w:t>
            </w:r>
            <w:r w:rsidRPr="00B57E51">
              <w:rPr>
                <w:rFonts w:cstheme="minorHAnsi"/>
                <w:i/>
                <w:lang w:val="se-NO"/>
              </w:rPr>
              <w:t xml:space="preserve">álo čállá ovtta sadjái, </w:t>
            </w:r>
            <w:r w:rsidRPr="00B57E51">
              <w:rPr>
                <w:rFonts w:cstheme="minorHAnsi"/>
                <w:lang w:val="se-NO"/>
              </w:rPr>
              <w:t xml:space="preserve">ja nu dahká dárosániid </w:t>
            </w:r>
            <w:proofErr w:type="gramStart"/>
            <w:r w:rsidRPr="00B57E51">
              <w:rPr>
                <w:rFonts w:cstheme="minorHAnsi"/>
                <w:lang w:val="se-NO"/>
              </w:rPr>
              <w:t>maid</w:t>
            </w:r>
            <w:proofErr w:type="gramEnd"/>
            <w:r w:rsidRPr="00B57E51">
              <w:rPr>
                <w:rFonts w:cstheme="minorHAnsi"/>
                <w:lang w:val="se-NO"/>
              </w:rPr>
              <w:t>. Sámegielsánit olgešbealde ja dárogielsániid gurutbealde, ovdamearkka dihte.</w:t>
            </w:r>
          </w:p>
        </w:tc>
        <w:tc>
          <w:tcPr>
            <w:tcW w:w="383" w:type="dxa"/>
          </w:tcPr>
          <w:p w:rsidR="00DE2905" w:rsidRPr="00B57E51" w:rsidRDefault="00DE2905" w:rsidP="009D5797">
            <w:pPr>
              <w:rPr>
                <w:rFonts w:cstheme="minorHAnsi"/>
                <w:lang w:val="se-NO"/>
              </w:rPr>
            </w:pPr>
          </w:p>
        </w:tc>
      </w:tr>
      <w:tr w:rsidR="00DE2905" w:rsidRPr="00B57E51" w:rsidTr="00152676">
        <w:trPr>
          <w:trHeight w:val="276"/>
        </w:trPr>
        <w:tc>
          <w:tcPr>
            <w:tcW w:w="562" w:type="dxa"/>
          </w:tcPr>
          <w:p w:rsidR="00DE2905" w:rsidRPr="00B57E51" w:rsidRDefault="00DE2905" w:rsidP="009D5797">
            <w:pPr>
              <w:jc w:val="center"/>
              <w:rPr>
                <w:rFonts w:cstheme="minorHAnsi"/>
                <w:lang w:val="se-NO"/>
              </w:rPr>
            </w:pPr>
            <w:r w:rsidRPr="00B57E51">
              <w:rPr>
                <w:rFonts w:cstheme="minorHAnsi"/>
                <w:lang w:val="se-NO"/>
              </w:rPr>
              <w:t>24</w:t>
            </w:r>
          </w:p>
        </w:tc>
        <w:tc>
          <w:tcPr>
            <w:tcW w:w="8264" w:type="dxa"/>
          </w:tcPr>
          <w:p w:rsidR="00DE2905" w:rsidRPr="00B57E51" w:rsidRDefault="00DE2905" w:rsidP="009D5797">
            <w:pPr>
              <w:rPr>
                <w:rFonts w:cstheme="minorHAnsi"/>
                <w:lang w:val="se-NO"/>
              </w:rPr>
            </w:pPr>
            <w:r w:rsidRPr="00B57E51">
              <w:rPr>
                <w:rFonts w:cstheme="minorHAnsi"/>
                <w:lang w:val="se-NO"/>
              </w:rPr>
              <w:t>Váldde geavahussii iešgguđet spealuid mat nannejit giellaovdáneami. Lea álo vuogas ahte mánát deivet spealuid ovttas rávisolbmuiguin.</w:t>
            </w:r>
          </w:p>
        </w:tc>
        <w:tc>
          <w:tcPr>
            <w:tcW w:w="383" w:type="dxa"/>
          </w:tcPr>
          <w:p w:rsidR="00DE2905" w:rsidRPr="00B57E51" w:rsidRDefault="00DE2905" w:rsidP="009D5797">
            <w:pPr>
              <w:rPr>
                <w:rFonts w:cstheme="minorHAnsi"/>
                <w:lang w:val="se-NO"/>
              </w:rPr>
            </w:pPr>
          </w:p>
        </w:tc>
      </w:tr>
      <w:tr w:rsidR="00DE2905" w:rsidRPr="00B57E51" w:rsidTr="00152676">
        <w:trPr>
          <w:trHeight w:val="276"/>
        </w:trPr>
        <w:tc>
          <w:tcPr>
            <w:tcW w:w="562" w:type="dxa"/>
          </w:tcPr>
          <w:p w:rsidR="00DE2905" w:rsidRPr="00B57E51" w:rsidRDefault="00DE2905" w:rsidP="009D5797">
            <w:pPr>
              <w:jc w:val="center"/>
              <w:rPr>
                <w:rFonts w:cstheme="minorHAnsi"/>
                <w:lang w:val="se-NO"/>
              </w:rPr>
            </w:pPr>
            <w:r w:rsidRPr="00B57E51">
              <w:rPr>
                <w:rFonts w:cstheme="minorHAnsi"/>
                <w:lang w:val="se-NO"/>
              </w:rPr>
              <w:t>25</w:t>
            </w:r>
          </w:p>
        </w:tc>
        <w:tc>
          <w:tcPr>
            <w:tcW w:w="8264" w:type="dxa"/>
          </w:tcPr>
          <w:p w:rsidR="00DE2905" w:rsidRPr="00B57E51" w:rsidRDefault="00DE2905" w:rsidP="00372A7D">
            <w:pPr>
              <w:rPr>
                <w:rFonts w:cstheme="minorHAnsi"/>
                <w:lang w:val="se-NO"/>
              </w:rPr>
            </w:pPr>
            <w:r w:rsidRPr="00B57E51">
              <w:rPr>
                <w:rFonts w:cstheme="minorHAnsi"/>
                <w:lang w:val="se-NO"/>
              </w:rPr>
              <w:t xml:space="preserve">Máidnasiid, muitalusaid, lávlagiid dramatiseret lea buorre vuohki. Les dehálaš ahte </w:t>
            </w:r>
            <w:proofErr w:type="gramStart"/>
            <w:r w:rsidRPr="00B57E51">
              <w:rPr>
                <w:rFonts w:cstheme="minorHAnsi"/>
                <w:lang w:val="se-NO"/>
              </w:rPr>
              <w:t>mánát  dovdet</w:t>
            </w:r>
            <w:proofErr w:type="gramEnd"/>
            <w:r w:rsidRPr="00B57E51">
              <w:rPr>
                <w:rFonts w:cstheme="minorHAnsi"/>
                <w:lang w:val="se-NO"/>
              </w:rPr>
              <w:t xml:space="preserve"> diekkáriid sissdoalu ovdal go rollaid juohká.</w:t>
            </w:r>
          </w:p>
        </w:tc>
        <w:tc>
          <w:tcPr>
            <w:tcW w:w="383" w:type="dxa"/>
          </w:tcPr>
          <w:p w:rsidR="00DE2905" w:rsidRPr="00B57E51" w:rsidRDefault="00DE2905" w:rsidP="009D5797">
            <w:pPr>
              <w:rPr>
                <w:rFonts w:cstheme="minorHAnsi"/>
                <w:lang w:val="se-NO"/>
              </w:rPr>
            </w:pPr>
          </w:p>
        </w:tc>
      </w:tr>
      <w:tr w:rsidR="00DE2905" w:rsidRPr="00B57E51" w:rsidTr="00152676">
        <w:trPr>
          <w:trHeight w:val="276"/>
        </w:trPr>
        <w:tc>
          <w:tcPr>
            <w:tcW w:w="562" w:type="dxa"/>
          </w:tcPr>
          <w:p w:rsidR="00DE2905" w:rsidRPr="00B57E51" w:rsidRDefault="00DE2905" w:rsidP="009D5797">
            <w:pPr>
              <w:jc w:val="center"/>
              <w:rPr>
                <w:rFonts w:cstheme="minorHAnsi"/>
                <w:lang w:val="se-NO"/>
              </w:rPr>
            </w:pPr>
            <w:r w:rsidRPr="00B57E51">
              <w:rPr>
                <w:rFonts w:cstheme="minorHAnsi"/>
                <w:lang w:val="se-NO"/>
              </w:rPr>
              <w:t>26</w:t>
            </w:r>
          </w:p>
        </w:tc>
        <w:tc>
          <w:tcPr>
            <w:tcW w:w="8264" w:type="dxa"/>
          </w:tcPr>
          <w:p w:rsidR="00DE2905" w:rsidRPr="00B57E51" w:rsidRDefault="0092277C" w:rsidP="0092277C">
            <w:pPr>
              <w:rPr>
                <w:rFonts w:cstheme="minorHAnsi"/>
                <w:lang w:val="se-NO"/>
              </w:rPr>
            </w:pPr>
            <w:r w:rsidRPr="00B57E51">
              <w:rPr>
                <w:rFonts w:cstheme="minorHAnsi"/>
                <w:lang w:val="se-NO"/>
              </w:rPr>
              <w:t>Dábálaččat mánát ohppet lávlagiid nuohta álggos ovdalgo áddegohtet man birra ovttaskas lávlla lea. Go máhttet nuohta ja lávlaga lávlut, de mearkkaša ahte lea juo ožžon buori oktavuođa dan lávlagii. De lea álkit gieđahallat sisdoalu ja hállat lávlaga birra dahje dramatiseret dan.</w:t>
            </w:r>
          </w:p>
        </w:tc>
        <w:tc>
          <w:tcPr>
            <w:tcW w:w="383" w:type="dxa"/>
          </w:tcPr>
          <w:p w:rsidR="00DE2905" w:rsidRPr="00B57E51" w:rsidRDefault="00DE2905" w:rsidP="009D5797">
            <w:pPr>
              <w:rPr>
                <w:rFonts w:cstheme="minorHAnsi"/>
                <w:lang w:val="se-NO"/>
              </w:rPr>
            </w:pPr>
          </w:p>
        </w:tc>
      </w:tr>
      <w:tr w:rsidR="0092277C" w:rsidRPr="00B57E51" w:rsidTr="00152676">
        <w:trPr>
          <w:trHeight w:val="276"/>
        </w:trPr>
        <w:tc>
          <w:tcPr>
            <w:tcW w:w="562" w:type="dxa"/>
          </w:tcPr>
          <w:p w:rsidR="0092277C" w:rsidRPr="00B57E51" w:rsidRDefault="0092277C" w:rsidP="009D5797">
            <w:pPr>
              <w:jc w:val="center"/>
              <w:rPr>
                <w:rFonts w:cstheme="minorHAnsi"/>
                <w:lang w:val="se-NO"/>
              </w:rPr>
            </w:pPr>
            <w:r w:rsidRPr="00B57E51">
              <w:rPr>
                <w:rFonts w:cstheme="minorHAnsi"/>
                <w:lang w:val="se-NO"/>
              </w:rPr>
              <w:t>27</w:t>
            </w:r>
          </w:p>
        </w:tc>
        <w:tc>
          <w:tcPr>
            <w:tcW w:w="8264" w:type="dxa"/>
          </w:tcPr>
          <w:p w:rsidR="0092277C" w:rsidRPr="00B57E51" w:rsidRDefault="0092277C" w:rsidP="0092277C">
            <w:pPr>
              <w:rPr>
                <w:rFonts w:cstheme="minorHAnsi"/>
                <w:lang w:val="se-NO"/>
              </w:rPr>
            </w:pPr>
            <w:r w:rsidRPr="00B57E51">
              <w:rPr>
                <w:rFonts w:cstheme="minorHAnsi"/>
                <w:lang w:val="se-NO"/>
              </w:rPr>
              <w:t>Go mánát hápmejit cealkaga grammáhtalaččat boasttu vugiin, de lea buoret ahte mii geardduhit cealkaga nu mo lea riekta ja láhttet ahte mánát leat dadjan nu dan sadjái go divodišgoahtit cealkaga.</w:t>
            </w:r>
          </w:p>
        </w:tc>
        <w:tc>
          <w:tcPr>
            <w:tcW w:w="383" w:type="dxa"/>
          </w:tcPr>
          <w:p w:rsidR="0092277C" w:rsidRPr="00B57E51" w:rsidRDefault="0092277C" w:rsidP="009D5797">
            <w:pPr>
              <w:rPr>
                <w:rFonts w:cstheme="minorHAnsi"/>
                <w:lang w:val="se-NO"/>
              </w:rPr>
            </w:pPr>
          </w:p>
        </w:tc>
      </w:tr>
      <w:tr w:rsidR="0092277C" w:rsidRPr="00B57E51" w:rsidTr="00152676">
        <w:trPr>
          <w:trHeight w:val="276"/>
        </w:trPr>
        <w:tc>
          <w:tcPr>
            <w:tcW w:w="562" w:type="dxa"/>
          </w:tcPr>
          <w:p w:rsidR="0092277C" w:rsidRPr="00B57E51" w:rsidRDefault="0092277C" w:rsidP="009D5797">
            <w:pPr>
              <w:jc w:val="center"/>
              <w:rPr>
                <w:rFonts w:cstheme="minorHAnsi"/>
                <w:lang w:val="se-NO"/>
              </w:rPr>
            </w:pPr>
            <w:r w:rsidRPr="00B57E51">
              <w:rPr>
                <w:rFonts w:cstheme="minorHAnsi"/>
                <w:lang w:val="se-NO"/>
              </w:rPr>
              <w:t>28</w:t>
            </w:r>
          </w:p>
        </w:tc>
        <w:tc>
          <w:tcPr>
            <w:tcW w:w="8264" w:type="dxa"/>
          </w:tcPr>
          <w:p w:rsidR="0092277C" w:rsidRPr="00B57E51" w:rsidRDefault="0092277C" w:rsidP="0092277C">
            <w:pPr>
              <w:rPr>
                <w:rFonts w:cstheme="minorHAnsi"/>
                <w:lang w:val="se-NO"/>
              </w:rPr>
            </w:pPr>
            <w:r w:rsidRPr="00B57E51">
              <w:rPr>
                <w:rFonts w:cstheme="minorHAnsi"/>
                <w:lang w:val="se-NO"/>
              </w:rPr>
              <w:t>Muhtomin mánát válljejit stoahkat dárogillii. Erenoamážit dárogielat ruovttuid mánát válljejit stoahkat dárogillii mánáidgárddis. Dat lea lunddolaš. Mánáid-TV`s lea váldoovddasvástádus dás! Rávisolbmuin leat goitge</w:t>
            </w:r>
            <w:r w:rsidR="00FA2E82" w:rsidRPr="00B57E51">
              <w:rPr>
                <w:rFonts w:cstheme="minorHAnsi"/>
                <w:lang w:val="se-NO"/>
              </w:rPr>
              <w:t xml:space="preserve"> vejolašvuođat oažžut mánáid stoahkat maiddái sámegillii. De ii leat ávki dadjat ahte galget stoahkat sámegillii. Muhto go rávisolbmot oassálasttet soames </w:t>
            </w:r>
            <w:proofErr w:type="gramStart"/>
            <w:r w:rsidR="00FA2E82" w:rsidRPr="00B57E51">
              <w:rPr>
                <w:rFonts w:cstheme="minorHAnsi"/>
                <w:lang w:val="se-NO"/>
              </w:rPr>
              <w:t>stohkosiin</w:t>
            </w:r>
            <w:r w:rsidR="00FA2E82" w:rsidRPr="00B57E51">
              <w:rPr>
                <w:rFonts w:cstheme="minorHAnsi"/>
                <w:b/>
                <w:lang w:val="se-NO"/>
              </w:rPr>
              <w:t>.,</w:t>
            </w:r>
            <w:proofErr w:type="gramEnd"/>
            <w:r w:rsidR="00FA2E82" w:rsidRPr="00B57E51">
              <w:rPr>
                <w:rFonts w:cstheme="minorHAnsi"/>
                <w:lang w:val="se-NO"/>
              </w:rPr>
              <w:t xml:space="preserve"> de sáhttet oažžut mánáid vásihit ahte sii maiddái sáhttet stoahkat sámegillii.</w:t>
            </w:r>
          </w:p>
        </w:tc>
        <w:tc>
          <w:tcPr>
            <w:tcW w:w="383" w:type="dxa"/>
          </w:tcPr>
          <w:p w:rsidR="0092277C" w:rsidRPr="00B57E51" w:rsidRDefault="0092277C" w:rsidP="009D5797">
            <w:pPr>
              <w:rPr>
                <w:rFonts w:cstheme="minorHAnsi"/>
                <w:lang w:val="se-NO"/>
              </w:rPr>
            </w:pPr>
          </w:p>
        </w:tc>
      </w:tr>
      <w:tr w:rsidR="00FA2E82" w:rsidRPr="00B57E51" w:rsidTr="00152676">
        <w:trPr>
          <w:trHeight w:val="276"/>
        </w:trPr>
        <w:tc>
          <w:tcPr>
            <w:tcW w:w="562" w:type="dxa"/>
          </w:tcPr>
          <w:p w:rsidR="00FA2E82" w:rsidRPr="00B57E51" w:rsidRDefault="00FA2E82" w:rsidP="009D5797">
            <w:pPr>
              <w:jc w:val="center"/>
              <w:rPr>
                <w:rFonts w:cstheme="minorHAnsi"/>
                <w:lang w:val="se-NO"/>
              </w:rPr>
            </w:pPr>
            <w:r w:rsidRPr="00B57E51">
              <w:rPr>
                <w:rFonts w:cstheme="minorHAnsi"/>
                <w:lang w:val="se-NO"/>
              </w:rPr>
              <w:t>29</w:t>
            </w:r>
          </w:p>
        </w:tc>
        <w:tc>
          <w:tcPr>
            <w:tcW w:w="8264" w:type="dxa"/>
          </w:tcPr>
          <w:p w:rsidR="00FA2E82" w:rsidRPr="00B57E51" w:rsidRDefault="000801CF" w:rsidP="0092277C">
            <w:pPr>
              <w:rPr>
                <w:rFonts w:cstheme="minorHAnsi"/>
                <w:lang w:val="se-NO"/>
              </w:rPr>
            </w:pPr>
            <w:r w:rsidRPr="00B57E51">
              <w:rPr>
                <w:rFonts w:cstheme="minorHAnsi"/>
                <w:lang w:val="se-NO"/>
              </w:rPr>
              <w:t>Geavahit</w:t>
            </w:r>
            <w:r w:rsidR="00FA2E82" w:rsidRPr="00B57E51">
              <w:rPr>
                <w:rFonts w:cstheme="minorHAnsi"/>
                <w:lang w:val="se-NO"/>
              </w:rPr>
              <w:t xml:space="preserve"> videobáttiid main leat sámi stohkosat ja lávlagat ovdal go mánát stoahkagohte dahje ovdalgo rávisolbmot ja mánát álgahit stohkosa, váikkuha positiivvalaččat mánáid</w:t>
            </w:r>
            <w:r w:rsidR="00A244FB" w:rsidRPr="00B57E51">
              <w:rPr>
                <w:rFonts w:cstheme="minorHAnsi"/>
                <w:lang w:val="se-NO"/>
              </w:rPr>
              <w:t xml:space="preserve"> giellaválljemii ja giellageavaheapmái.</w:t>
            </w:r>
          </w:p>
        </w:tc>
        <w:tc>
          <w:tcPr>
            <w:tcW w:w="383" w:type="dxa"/>
          </w:tcPr>
          <w:p w:rsidR="00FA2E82" w:rsidRPr="00B57E51" w:rsidRDefault="00FA2E82" w:rsidP="009D5797">
            <w:pPr>
              <w:rPr>
                <w:rFonts w:cstheme="minorHAnsi"/>
                <w:lang w:val="se-NO"/>
              </w:rPr>
            </w:pPr>
          </w:p>
        </w:tc>
      </w:tr>
      <w:tr w:rsidR="00A244FB" w:rsidRPr="00B57E51" w:rsidTr="00152676">
        <w:trPr>
          <w:trHeight w:val="276"/>
        </w:trPr>
        <w:tc>
          <w:tcPr>
            <w:tcW w:w="562" w:type="dxa"/>
          </w:tcPr>
          <w:p w:rsidR="00A244FB" w:rsidRPr="00B57E51" w:rsidRDefault="00A244FB" w:rsidP="009D5797">
            <w:pPr>
              <w:jc w:val="center"/>
              <w:rPr>
                <w:rFonts w:cstheme="minorHAnsi"/>
                <w:lang w:val="se-NO"/>
              </w:rPr>
            </w:pPr>
            <w:r w:rsidRPr="00B57E51">
              <w:rPr>
                <w:rFonts w:cstheme="minorHAnsi"/>
                <w:lang w:val="se-NO"/>
              </w:rPr>
              <w:t>30</w:t>
            </w:r>
          </w:p>
        </w:tc>
        <w:tc>
          <w:tcPr>
            <w:tcW w:w="8264" w:type="dxa"/>
          </w:tcPr>
          <w:p w:rsidR="00A244FB" w:rsidRPr="00B57E51" w:rsidRDefault="00A244FB" w:rsidP="0092277C">
            <w:pPr>
              <w:rPr>
                <w:rFonts w:cstheme="minorHAnsi"/>
                <w:lang w:val="se-NO"/>
              </w:rPr>
            </w:pPr>
            <w:r w:rsidRPr="00B57E51">
              <w:rPr>
                <w:rFonts w:cstheme="minorHAnsi"/>
                <w:lang w:val="se-NO"/>
              </w:rPr>
              <w:t>Lea vuogas ahte muhtun rávisolbmot čađat hállat sámegiela mánáiguin.</w:t>
            </w:r>
          </w:p>
        </w:tc>
        <w:tc>
          <w:tcPr>
            <w:tcW w:w="383" w:type="dxa"/>
          </w:tcPr>
          <w:p w:rsidR="00A244FB" w:rsidRPr="00B57E51" w:rsidRDefault="00A244FB" w:rsidP="009D5797">
            <w:pPr>
              <w:rPr>
                <w:rFonts w:cstheme="minorHAnsi"/>
                <w:lang w:val="se-NO"/>
              </w:rPr>
            </w:pPr>
          </w:p>
        </w:tc>
      </w:tr>
      <w:tr w:rsidR="00A244FB" w:rsidRPr="00B57E51" w:rsidTr="00152676">
        <w:trPr>
          <w:trHeight w:val="276"/>
        </w:trPr>
        <w:tc>
          <w:tcPr>
            <w:tcW w:w="562" w:type="dxa"/>
          </w:tcPr>
          <w:p w:rsidR="00A244FB" w:rsidRPr="00B57E51" w:rsidRDefault="00A244FB" w:rsidP="009D5797">
            <w:pPr>
              <w:jc w:val="center"/>
              <w:rPr>
                <w:rFonts w:cstheme="minorHAnsi"/>
                <w:lang w:val="se-NO"/>
              </w:rPr>
            </w:pPr>
            <w:r w:rsidRPr="00B57E51">
              <w:rPr>
                <w:rFonts w:cstheme="minorHAnsi"/>
                <w:lang w:val="se-NO"/>
              </w:rPr>
              <w:t>31</w:t>
            </w:r>
          </w:p>
        </w:tc>
        <w:tc>
          <w:tcPr>
            <w:tcW w:w="8264" w:type="dxa"/>
          </w:tcPr>
          <w:p w:rsidR="00A244FB" w:rsidRPr="00B57E51" w:rsidRDefault="00A244FB" w:rsidP="000801CF">
            <w:pPr>
              <w:rPr>
                <w:rFonts w:cstheme="minorHAnsi"/>
                <w:lang w:val="se-NO"/>
              </w:rPr>
            </w:pPr>
            <w:r w:rsidRPr="00B57E51">
              <w:rPr>
                <w:rFonts w:cstheme="minorHAnsi"/>
                <w:lang w:val="se-NO"/>
              </w:rPr>
              <w:t xml:space="preserve">Lohkat sámegillii </w:t>
            </w:r>
            <w:proofErr w:type="gramStart"/>
            <w:r w:rsidRPr="00B57E51">
              <w:rPr>
                <w:rFonts w:cstheme="minorHAnsi"/>
                <w:lang w:val="se-NO"/>
              </w:rPr>
              <w:t>sámegielguovddážis</w:t>
            </w:r>
            <w:r w:rsidR="000801CF" w:rsidRPr="00B57E51">
              <w:rPr>
                <w:rFonts w:cstheme="minorHAnsi"/>
                <w:lang w:val="se-NO"/>
              </w:rPr>
              <w:t>(</w:t>
            </w:r>
            <w:proofErr w:type="gramEnd"/>
            <w:r w:rsidR="000801CF" w:rsidRPr="00B57E51">
              <w:rPr>
                <w:rFonts w:cstheme="minorHAnsi"/>
                <w:lang w:val="se-NO"/>
              </w:rPr>
              <w:t>sámegiel dihtosajis mánáidgárddis/skuvllas)</w:t>
            </w:r>
            <w:r w:rsidRPr="00B57E51">
              <w:rPr>
                <w:rFonts w:cstheme="minorHAnsi"/>
                <w:lang w:val="se-NO"/>
              </w:rPr>
              <w:t>, lohkat dárogillii dárogielguovddážis</w:t>
            </w:r>
            <w:r w:rsidR="000801CF" w:rsidRPr="00B57E51">
              <w:rPr>
                <w:rFonts w:cstheme="minorHAnsi"/>
                <w:lang w:val="se-NO"/>
              </w:rPr>
              <w:t>/dihto sajis</w:t>
            </w:r>
            <w:r w:rsidRPr="00B57E51">
              <w:rPr>
                <w:rFonts w:cstheme="minorHAnsi"/>
                <w:lang w:val="se-NO"/>
              </w:rPr>
              <w:t xml:space="preserve"> lea buorre vuohki addit mánáide guovtttegielalaš movttiidahttima.</w:t>
            </w:r>
          </w:p>
        </w:tc>
        <w:tc>
          <w:tcPr>
            <w:tcW w:w="383" w:type="dxa"/>
          </w:tcPr>
          <w:p w:rsidR="00A244FB" w:rsidRPr="00B57E51" w:rsidRDefault="00A244FB" w:rsidP="009D5797">
            <w:pPr>
              <w:rPr>
                <w:rFonts w:cstheme="minorHAnsi"/>
                <w:lang w:val="se-NO"/>
              </w:rPr>
            </w:pPr>
          </w:p>
        </w:tc>
      </w:tr>
      <w:tr w:rsidR="00A244FB" w:rsidRPr="00B57E51" w:rsidTr="00152676">
        <w:trPr>
          <w:trHeight w:val="276"/>
        </w:trPr>
        <w:tc>
          <w:tcPr>
            <w:tcW w:w="562" w:type="dxa"/>
          </w:tcPr>
          <w:p w:rsidR="00A244FB" w:rsidRPr="00B57E51" w:rsidRDefault="00A244FB" w:rsidP="009D5797">
            <w:pPr>
              <w:jc w:val="center"/>
              <w:rPr>
                <w:rFonts w:cstheme="minorHAnsi"/>
                <w:lang w:val="se-NO"/>
              </w:rPr>
            </w:pPr>
            <w:r w:rsidRPr="00B57E51">
              <w:rPr>
                <w:rFonts w:cstheme="minorHAnsi"/>
                <w:lang w:val="se-NO"/>
              </w:rPr>
              <w:t>32</w:t>
            </w:r>
          </w:p>
        </w:tc>
        <w:tc>
          <w:tcPr>
            <w:tcW w:w="8264" w:type="dxa"/>
          </w:tcPr>
          <w:p w:rsidR="00A244FB" w:rsidRPr="00B57E51" w:rsidRDefault="00A244FB" w:rsidP="0092277C">
            <w:pPr>
              <w:rPr>
                <w:rFonts w:cstheme="minorHAnsi"/>
                <w:lang w:val="se-NO"/>
              </w:rPr>
            </w:pPr>
            <w:r w:rsidRPr="00B57E51">
              <w:rPr>
                <w:rFonts w:cstheme="minorHAnsi"/>
                <w:lang w:val="se-NO"/>
              </w:rPr>
              <w:t xml:space="preserve">Dahkat gielalažžan min daguid ja oažžut </w:t>
            </w:r>
            <w:proofErr w:type="gramStart"/>
            <w:r w:rsidRPr="00B57E51">
              <w:rPr>
                <w:rFonts w:cstheme="minorHAnsi"/>
                <w:lang w:val="se-NO"/>
              </w:rPr>
              <w:t xml:space="preserve">mánáid </w:t>
            </w:r>
            <w:r w:rsidR="00EA0C38" w:rsidRPr="00B57E51">
              <w:rPr>
                <w:rFonts w:cstheme="minorHAnsi"/>
                <w:lang w:val="se-NO"/>
              </w:rPr>
              <w:t xml:space="preserve"> muitalit</w:t>
            </w:r>
            <w:proofErr w:type="gramEnd"/>
            <w:r w:rsidR="00EA0C38" w:rsidRPr="00B57E51">
              <w:rPr>
                <w:rFonts w:cstheme="minorHAnsi"/>
                <w:lang w:val="se-NO"/>
              </w:rPr>
              <w:t xml:space="preserve"> dan birra maid </w:t>
            </w:r>
            <w:r w:rsidR="000801CF" w:rsidRPr="00B57E51">
              <w:rPr>
                <w:rFonts w:cstheme="minorHAnsi"/>
                <w:lang w:val="se-NO"/>
              </w:rPr>
              <w:t>barge</w:t>
            </w:r>
            <w:r w:rsidR="00EA0C38" w:rsidRPr="00B57E51">
              <w:rPr>
                <w:rFonts w:cstheme="minorHAnsi"/>
                <w:lang w:val="se-NO"/>
              </w:rPr>
              <w:t>t, maid leat bargame</w:t>
            </w:r>
            <w:r w:rsidR="000801CF" w:rsidRPr="00B57E51">
              <w:rPr>
                <w:rFonts w:cstheme="minorHAnsi"/>
                <w:lang w:val="se-NO"/>
              </w:rPr>
              <w:t>n</w:t>
            </w:r>
            <w:r w:rsidR="00EA0C38" w:rsidRPr="00B57E51">
              <w:rPr>
                <w:rFonts w:cstheme="minorHAnsi"/>
                <w:lang w:val="se-NO"/>
              </w:rPr>
              <w:t>, addá rávisolbmuide vejolašvuođaid váldit atnui rikkis giela ja heivvolaš doahpagiid.</w:t>
            </w:r>
          </w:p>
        </w:tc>
        <w:tc>
          <w:tcPr>
            <w:tcW w:w="383" w:type="dxa"/>
          </w:tcPr>
          <w:p w:rsidR="00A244FB" w:rsidRPr="00B57E51" w:rsidRDefault="00A244FB" w:rsidP="009D5797">
            <w:pPr>
              <w:rPr>
                <w:rFonts w:cstheme="minorHAnsi"/>
                <w:lang w:val="se-NO"/>
              </w:rPr>
            </w:pPr>
          </w:p>
        </w:tc>
      </w:tr>
      <w:tr w:rsidR="00EA0C38" w:rsidRPr="00B57E51" w:rsidTr="00152676">
        <w:trPr>
          <w:trHeight w:val="276"/>
        </w:trPr>
        <w:tc>
          <w:tcPr>
            <w:tcW w:w="562" w:type="dxa"/>
          </w:tcPr>
          <w:p w:rsidR="00EA0C38" w:rsidRPr="00B57E51" w:rsidRDefault="00EA0C38" w:rsidP="009D5797">
            <w:pPr>
              <w:jc w:val="center"/>
              <w:rPr>
                <w:rFonts w:cstheme="minorHAnsi"/>
                <w:lang w:val="se-NO"/>
              </w:rPr>
            </w:pPr>
            <w:r w:rsidRPr="00B57E51">
              <w:rPr>
                <w:rFonts w:cstheme="minorHAnsi"/>
                <w:lang w:val="se-NO"/>
              </w:rPr>
              <w:t>33</w:t>
            </w:r>
          </w:p>
        </w:tc>
        <w:tc>
          <w:tcPr>
            <w:tcW w:w="8264" w:type="dxa"/>
          </w:tcPr>
          <w:p w:rsidR="00EA0C38" w:rsidRPr="00B57E51" w:rsidRDefault="00EA0C38" w:rsidP="0092277C">
            <w:pPr>
              <w:rPr>
                <w:rFonts w:cstheme="minorHAnsi"/>
                <w:lang w:val="se-NO"/>
              </w:rPr>
            </w:pPr>
            <w:r w:rsidRPr="00B57E51">
              <w:rPr>
                <w:rFonts w:cstheme="minorHAnsi"/>
                <w:lang w:val="se-NO"/>
              </w:rPr>
              <w:t>Mánáid sámegiel s</w:t>
            </w:r>
            <w:r w:rsidR="00E17F27" w:rsidRPr="00B57E51">
              <w:rPr>
                <w:rFonts w:cstheme="minorHAnsi"/>
                <w:lang w:val="se-NO"/>
              </w:rPr>
              <w:t>á</w:t>
            </w:r>
            <w:r w:rsidRPr="00B57E51">
              <w:rPr>
                <w:rFonts w:cstheme="minorHAnsi"/>
                <w:lang w:val="se-NO"/>
              </w:rPr>
              <w:t>tneriggodat ja doabarádju ovdánit buoremusat go rávisolmot váldet atnui daid sániid ja doahpagiid lundd</w:t>
            </w:r>
            <w:r w:rsidR="000801CF" w:rsidRPr="00B57E51">
              <w:rPr>
                <w:rFonts w:cstheme="minorHAnsi"/>
                <w:lang w:val="se-NO"/>
              </w:rPr>
              <w:t>o</w:t>
            </w:r>
            <w:r w:rsidRPr="00B57E51">
              <w:rPr>
                <w:rFonts w:cstheme="minorHAnsi"/>
                <w:lang w:val="se-NO"/>
              </w:rPr>
              <w:t>la</w:t>
            </w:r>
            <w:r w:rsidR="00E17F27" w:rsidRPr="00B57E51">
              <w:rPr>
                <w:rFonts w:cstheme="minorHAnsi"/>
                <w:lang w:val="se-NO"/>
              </w:rPr>
              <w:t>š</w:t>
            </w:r>
            <w:r w:rsidRPr="00B57E51">
              <w:rPr>
                <w:rFonts w:cstheme="minorHAnsi"/>
                <w:lang w:val="se-NO"/>
              </w:rPr>
              <w:t xml:space="preserve"> oktavuođain.</w:t>
            </w:r>
          </w:p>
        </w:tc>
        <w:tc>
          <w:tcPr>
            <w:tcW w:w="383" w:type="dxa"/>
          </w:tcPr>
          <w:p w:rsidR="00EA0C38" w:rsidRPr="00B57E51" w:rsidRDefault="00EA0C38" w:rsidP="009D5797">
            <w:pPr>
              <w:rPr>
                <w:rFonts w:cstheme="minorHAnsi"/>
                <w:lang w:val="se-NO"/>
              </w:rPr>
            </w:pPr>
          </w:p>
        </w:tc>
      </w:tr>
    </w:tbl>
    <w:p w:rsidR="005B2200" w:rsidRPr="00B57E51" w:rsidRDefault="005B2200">
      <w:pPr>
        <w:rPr>
          <w:rFonts w:cstheme="minorHAnsi"/>
          <w:lang w:val="se-NO"/>
        </w:rPr>
      </w:pPr>
    </w:p>
    <w:sectPr w:rsidR="005B2200" w:rsidRPr="00B57E5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139" w:rsidRDefault="00A96139" w:rsidP="00A96139">
      <w:pPr>
        <w:spacing w:after="0" w:line="240" w:lineRule="auto"/>
      </w:pPr>
      <w:r>
        <w:separator/>
      </w:r>
    </w:p>
  </w:endnote>
  <w:endnote w:type="continuationSeparator" w:id="0">
    <w:p w:rsidR="00A96139" w:rsidRDefault="00A96139" w:rsidP="00A9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51" w:rsidRDefault="00B57E5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139" w:rsidRPr="00B57E51" w:rsidRDefault="005430D7" w:rsidP="005430D7">
    <w:pPr>
      <w:pStyle w:val="Bunntekst"/>
      <w:rPr>
        <w:sz w:val="18"/>
        <w:lang w:val="se-NO"/>
      </w:rPr>
    </w:pPr>
    <w:r>
      <w:rPr>
        <w:noProof/>
        <w:lang w:eastAsia="nb-NO"/>
      </w:rPr>
      <w:drawing>
        <wp:inline distT="0" distB="0" distL="0" distR="0" wp14:anchorId="6339E905" wp14:editId="3FAD5DD3">
          <wp:extent cx="295800" cy="417195"/>
          <wp:effectExtent l="0" t="0" r="9525" b="1905"/>
          <wp:docPr id="1" name="Bilde 1" descr="http://www.davvi.no/components/com_virtuemart/shop_image/product/Pedagola___jurdd_4c29b798e6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vvi.no/components/com_virtuemart/shop_image/product/Pedagola___jurdd_4c29b798e6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690" cy="431143"/>
                  </a:xfrm>
                  <a:prstGeom prst="rect">
                    <a:avLst/>
                  </a:prstGeom>
                  <a:noFill/>
                  <a:ln>
                    <a:noFill/>
                  </a:ln>
                </pic:spPr>
              </pic:pic>
            </a:graphicData>
          </a:graphic>
        </wp:inline>
      </w:drawing>
    </w:r>
    <w:r>
      <w:rPr>
        <w:lang w:val="se-NO"/>
      </w:rPr>
      <w:t xml:space="preserve">  </w:t>
    </w:r>
    <w:r w:rsidR="00A96139" w:rsidRPr="00B57E51">
      <w:rPr>
        <w:sz w:val="18"/>
        <w:lang w:val="se-NO"/>
      </w:rPr>
      <w:t>Peagogalaš jurddagirji guovttegielaš mánáidgárddiide (Kamil Øzerk – Randi Juuso)</w:t>
    </w:r>
    <w:r w:rsidR="005B2200" w:rsidRPr="00B57E51">
      <w:rPr>
        <w:sz w:val="18"/>
        <w:lang w:val="se-NO"/>
      </w:rPr>
      <w:t xml:space="preserve"> s.51-52</w:t>
    </w:r>
    <w:r w:rsidRPr="00B57E51">
      <w:rPr>
        <w:sz w:val="18"/>
        <w:lang w:val="se-NO"/>
      </w:rPr>
      <w:t xml:space="preserve"> </w:t>
    </w:r>
  </w:p>
  <w:p w:rsidR="00B57E51" w:rsidRPr="00B57E51" w:rsidRDefault="00B57E51" w:rsidP="005430D7">
    <w:pPr>
      <w:pStyle w:val="Bunntekst"/>
      <w:rPr>
        <w:sz w:val="18"/>
        <w:lang w:val="se-NO"/>
      </w:rPr>
    </w:pPr>
    <w:r w:rsidRPr="00B57E51">
      <w:rPr>
        <w:sz w:val="18"/>
        <w:lang w:val="se-NO"/>
      </w:rPr>
      <w:t xml:space="preserve">            </w:t>
    </w:r>
    <w:r>
      <w:rPr>
        <w:sz w:val="18"/>
        <w:lang w:val="se-NO"/>
      </w:rPr>
      <w:t xml:space="preserve">  </w:t>
    </w:r>
    <w:r w:rsidRPr="00B57E51">
      <w:rPr>
        <w:sz w:val="18"/>
        <w:lang w:val="se-NO"/>
      </w:rPr>
      <w:t>Girječálli guovttos leaba adden lobi</w:t>
    </w:r>
    <w:r>
      <w:rPr>
        <w:sz w:val="18"/>
        <w:lang w:val="se-NO"/>
      </w:rPr>
      <w:t xml:space="preserve"> </w:t>
    </w:r>
    <w:r w:rsidRPr="00B57E51">
      <w:rPr>
        <w:sz w:val="18"/>
        <w:lang w:val="se-NO"/>
      </w:rPr>
      <w:t>bidjat ovttas.no`ii</w:t>
    </w:r>
    <w:r>
      <w:rPr>
        <w:sz w:val="18"/>
        <w:lang w:val="se-NO"/>
      </w:rPr>
      <w:t>.</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51" w:rsidRDefault="00B57E5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139" w:rsidRDefault="00A96139" w:rsidP="00A96139">
      <w:pPr>
        <w:spacing w:after="0" w:line="240" w:lineRule="auto"/>
      </w:pPr>
      <w:r>
        <w:separator/>
      </w:r>
    </w:p>
  </w:footnote>
  <w:footnote w:type="continuationSeparator" w:id="0">
    <w:p w:rsidR="00A96139" w:rsidRDefault="00A96139" w:rsidP="00A96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51" w:rsidRDefault="00B57E5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139" w:rsidRPr="00E17F27" w:rsidRDefault="00BB1796" w:rsidP="00E17F27">
    <w:pPr>
      <w:pStyle w:val="Topptekst"/>
      <w:jc w:val="center"/>
      <w:rPr>
        <w:sz w:val="24"/>
      </w:rPr>
    </w:pPr>
    <w:r>
      <w:rPr>
        <w:sz w:val="24"/>
        <w:lang w:val="se-NO"/>
      </w:rPr>
      <w:t xml:space="preserve">9. </w:t>
    </w:r>
    <w:r w:rsidR="00A96139" w:rsidRPr="00E17F27">
      <w:rPr>
        <w:sz w:val="24"/>
      </w:rPr>
      <w:t>KONKREHTA METODALA</w:t>
    </w:r>
    <w:r w:rsidR="00A96139" w:rsidRPr="00E17F27">
      <w:rPr>
        <w:sz w:val="24"/>
        <w:lang w:val="se-NO"/>
      </w:rPr>
      <w:t>Š</w:t>
    </w:r>
    <w:r w:rsidR="00A90454" w:rsidRPr="00E17F27">
      <w:rPr>
        <w:sz w:val="24"/>
        <w:lang w:val="se-NO"/>
      </w:rPr>
      <w:t xml:space="preserve"> </w:t>
    </w:r>
    <w:r w:rsidR="00A96139" w:rsidRPr="00E17F27">
      <w:rPr>
        <w:sz w:val="24"/>
      </w:rPr>
      <w:t>JURDAGAT JA R</w:t>
    </w:r>
    <w:r w:rsidR="00A96139" w:rsidRPr="00E17F27">
      <w:rPr>
        <w:sz w:val="24"/>
        <w:lang w:val="se-NO"/>
      </w:rPr>
      <w:t>Á</w:t>
    </w:r>
    <w:r w:rsidR="00A96139" w:rsidRPr="00E17F27">
      <w:rPr>
        <w:sz w:val="24"/>
      </w:rPr>
      <w:t>VVAGAT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51" w:rsidRDefault="00B57E5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9416F"/>
    <w:multiLevelType w:val="hybridMultilevel"/>
    <w:tmpl w:val="A5F06CD8"/>
    <w:lvl w:ilvl="0" w:tplc="4DE012DA">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7DDD68F2"/>
    <w:multiLevelType w:val="hybridMultilevel"/>
    <w:tmpl w:val="A44EF38A"/>
    <w:lvl w:ilvl="0" w:tplc="4DE012DA">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139"/>
    <w:rsid w:val="000801CF"/>
    <w:rsid w:val="00095B30"/>
    <w:rsid w:val="00152676"/>
    <w:rsid w:val="00182A8B"/>
    <w:rsid w:val="001953B9"/>
    <w:rsid w:val="00316D44"/>
    <w:rsid w:val="00344B2C"/>
    <w:rsid w:val="00372A7D"/>
    <w:rsid w:val="003948E1"/>
    <w:rsid w:val="004C426D"/>
    <w:rsid w:val="005430D7"/>
    <w:rsid w:val="005A2187"/>
    <w:rsid w:val="005B2200"/>
    <w:rsid w:val="00800789"/>
    <w:rsid w:val="0092277C"/>
    <w:rsid w:val="0093650B"/>
    <w:rsid w:val="00987D70"/>
    <w:rsid w:val="00A244FB"/>
    <w:rsid w:val="00A90454"/>
    <w:rsid w:val="00A96139"/>
    <w:rsid w:val="00B57E51"/>
    <w:rsid w:val="00BB1796"/>
    <w:rsid w:val="00D74202"/>
    <w:rsid w:val="00DE2905"/>
    <w:rsid w:val="00DF4A16"/>
    <w:rsid w:val="00E17F27"/>
    <w:rsid w:val="00EA0C38"/>
    <w:rsid w:val="00FA2E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17CF"/>
  <w15:chartTrackingRefBased/>
  <w15:docId w15:val="{E7AF9A11-F2BA-4FA0-BED7-2EB3EFF1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9613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6139"/>
  </w:style>
  <w:style w:type="paragraph" w:styleId="Bunntekst">
    <w:name w:val="footer"/>
    <w:basedOn w:val="Normal"/>
    <w:link w:val="BunntekstTegn"/>
    <w:uiPriority w:val="99"/>
    <w:unhideWhenUsed/>
    <w:rsid w:val="00A9613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6139"/>
  </w:style>
  <w:style w:type="table" w:styleId="Tabellrutenett">
    <w:name w:val="Table Grid"/>
    <w:basedOn w:val="Vanligtabell"/>
    <w:uiPriority w:val="39"/>
    <w:rsid w:val="00A96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A90454"/>
    <w:pPr>
      <w:ind w:left="720"/>
      <w:contextualSpacing/>
    </w:pPr>
  </w:style>
  <w:style w:type="paragraph" w:styleId="NormalWeb">
    <w:name w:val="Normal (Web)"/>
    <w:basedOn w:val="Normal"/>
    <w:uiPriority w:val="99"/>
    <w:semiHidden/>
    <w:unhideWhenUsed/>
    <w:rsid w:val="005430D7"/>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72607-77E3-4011-9A19-6563EA4B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947</Words>
  <Characters>5021</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Tana kommune</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Guttorm</dc:creator>
  <cp:keywords/>
  <dc:description/>
  <cp:lastModifiedBy>Sonja Guttorm</cp:lastModifiedBy>
  <cp:revision>11</cp:revision>
  <dcterms:created xsi:type="dcterms:W3CDTF">2017-04-10T05:38:00Z</dcterms:created>
  <dcterms:modified xsi:type="dcterms:W3CDTF">2017-06-13T10:11:00Z</dcterms:modified>
</cp:coreProperties>
</file>